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bookmarkEnd w:id="0"/>
    <w:p w14:paraId="70E8E24C" w14:textId="468A0F1B" w:rsidR="00014F57" w:rsidRDefault="00906F6A">
      <w:pPr>
        <w:pStyle w:val="a7"/>
        <w:widowControl w:val="0"/>
        <w:spacing w:before="0" w:beforeAutospacing="0" w:after="0" w:afterAutospacing="0" w:line="620" w:lineRule="exact"/>
        <w:jc w:val="center"/>
        <w:rPr>
          <w:rFonts w:ascii="方正小标宋简体" w:eastAsia="方正小标宋简体" w:hAnsi="华文中宋" w:hint="eastAsia"/>
          <w:sz w:val="44"/>
          <w:szCs w:val="36"/>
        </w:rPr>
      </w:pPr>
      <w:r>
        <w:rPr>
          <w:rFonts w:ascii="方正小标宋简体" w:eastAsia="方正小标宋简体" w:hAnsi="华文中宋" w:cs="Times New Roman" w:hint="eastAsia"/>
          <w:color w:val="000000"/>
          <w:kern w:val="2"/>
          <w:sz w:val="44"/>
          <w:szCs w:val="36"/>
        </w:rPr>
        <w:t>国际传播参评作品推荐表</w:t>
      </w:r>
    </w:p>
    <w:tbl>
      <w:tblPr>
        <w:tblpPr w:leftFromText="181" w:rightFromText="181" w:vertAnchor="text" w:horzAnchor="page" w:tblpX="1158" w:tblpY="114"/>
        <w:tblOverlap w:val="never"/>
        <w:tblW w:w="100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527"/>
        <w:gridCol w:w="971"/>
        <w:gridCol w:w="486"/>
        <w:gridCol w:w="1483"/>
        <w:gridCol w:w="35"/>
        <w:gridCol w:w="792"/>
        <w:gridCol w:w="61"/>
        <w:gridCol w:w="39"/>
        <w:gridCol w:w="1063"/>
        <w:gridCol w:w="315"/>
        <w:gridCol w:w="339"/>
        <w:gridCol w:w="653"/>
        <w:gridCol w:w="268"/>
        <w:gridCol w:w="55"/>
        <w:gridCol w:w="528"/>
        <w:gridCol w:w="409"/>
        <w:gridCol w:w="1082"/>
      </w:tblGrid>
      <w:tr w:rsidR="00014F57" w14:paraId="568931D7" w14:textId="77777777" w:rsidTr="008933A2">
        <w:trPr>
          <w:trHeight w:val="680"/>
        </w:trPr>
        <w:tc>
          <w:tcPr>
            <w:tcW w:w="1486" w:type="dxa"/>
            <w:gridSpan w:val="2"/>
            <w:vAlign w:val="center"/>
          </w:tcPr>
          <w:p w14:paraId="313E72E0" w14:textId="77777777" w:rsidR="00014F57" w:rsidRDefault="00000000" w:rsidP="00A565BD">
            <w:pPr>
              <w:spacing w:after="0"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作品标题</w:t>
            </w:r>
          </w:p>
        </w:tc>
        <w:tc>
          <w:tcPr>
            <w:tcW w:w="3828" w:type="dxa"/>
            <w:gridSpan w:val="6"/>
            <w:vAlign w:val="center"/>
          </w:tcPr>
          <w:p w14:paraId="43C9B931" w14:textId="77777777" w:rsidR="00014F57" w:rsidRDefault="00000000" w:rsidP="008933A2">
            <w:pPr>
              <w:spacing w:line="380" w:lineRule="exact"/>
              <w:rPr>
                <w:rFonts w:ascii="华文中宋" w:eastAsia="华文中宋" w:hAnsi="华文中宋" w:hint="eastAsia"/>
                <w:sz w:val="28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爱上西藏</w:t>
            </w:r>
          </w:p>
        </w:tc>
        <w:tc>
          <w:tcPr>
            <w:tcW w:w="1417" w:type="dxa"/>
            <w:gridSpan w:val="3"/>
            <w:vAlign w:val="center"/>
          </w:tcPr>
          <w:p w14:paraId="2CD26106" w14:textId="77777777" w:rsidR="00014F57" w:rsidRDefault="00000000" w:rsidP="00131AC4">
            <w:pPr>
              <w:spacing w:after="0" w:line="30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 xml:space="preserve">体 </w:t>
            </w:r>
            <w:r>
              <w:rPr>
                <w:rFonts w:ascii="华文中宋" w:eastAsia="华文中宋" w:hAnsi="华文中宋"/>
                <w:color w:val="000000"/>
                <w:sz w:val="28"/>
              </w:rPr>
              <w:t xml:space="preserve"> </w:t>
            </w: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裁</w:t>
            </w:r>
          </w:p>
        </w:tc>
        <w:tc>
          <w:tcPr>
            <w:tcW w:w="3334" w:type="dxa"/>
            <w:gridSpan w:val="7"/>
            <w:vAlign w:val="center"/>
          </w:tcPr>
          <w:p w14:paraId="1DE0DCF4" w14:textId="77777777" w:rsidR="00014F57" w:rsidRDefault="00000000" w:rsidP="008933A2">
            <w:pPr>
              <w:spacing w:line="380" w:lineRule="exact"/>
              <w:rPr>
                <w:rFonts w:ascii="仿宋" w:eastAsia="仿宋" w:hAnsi="仿宋" w:cs="仿宋" w:hint="eastAsia"/>
                <w:color w:val="000000"/>
                <w:szCs w:val="16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  <w:u/>
              </w:rPr>
              <w:t>创意传播</w:t>
            </w:r>
            <w:r>
              <w:rPr>
                <w:color w:val="000000"/>
                <w:rFonts w:ascii="宋体" w:hAnsi="宋体"/>
                <w:sz w:val="24"/>
                <w:u w:color="auto"/>
              </w:rPr>
              <w:t>（</w:t>
            </w:r>
            <w:r>
              <w:rPr>
                <w:color w:val="000000"/>
                <w:rFonts w:ascii="宋体" w:hAnsi="宋体"/>
                <w:sz w:val="24"/>
                <w:u w:color="auto"/>
              </w:rPr>
              <w:t>新媒体</w:t>
            </w:r>
            <w:r>
              <w:rPr>
                <w:color w:val="000000"/>
                <w:rFonts w:ascii="宋体" w:hAnsi="宋体"/>
                <w:sz w:val="24"/>
                <w:u w:color="auto"/>
              </w:rPr>
              <w:t>）</w:t>
            </w:r>
          </w:p>
        </w:tc>
      </w:tr>
      <w:tr w:rsidR="00014F57" w14:paraId="7B0AC8C4" w14:textId="77777777" w:rsidTr="008933A2">
        <w:trPr>
          <w:trHeight w:val="680"/>
        </w:trPr>
        <w:tc>
          <w:tcPr>
            <w:tcW w:w="1486" w:type="dxa"/>
            <w:gridSpan w:val="2"/>
            <w:vAlign w:val="center"/>
          </w:tcPr>
          <w:p w14:paraId="6849DD98" w14:textId="77777777" w:rsidR="00014F57" w:rsidRDefault="00000000" w:rsidP="00A565BD">
            <w:pPr>
              <w:spacing w:after="0" w:line="320" w:lineRule="exact"/>
              <w:jc w:val="center"/>
              <w:rPr>
                <w:rFonts w:ascii="华文中宋" w:eastAsia="华文中宋" w:hAnsi="华文中宋" w:hint="eastAsia"/>
                <w:color w:val="000000"/>
                <w:spacing w:val="-12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pacing w:val="-12"/>
                <w:sz w:val="28"/>
              </w:rPr>
              <w:t>作  者</w:t>
            </w:r>
          </w:p>
          <w:p w14:paraId="74C6FDE9" w14:textId="77777777" w:rsidR="00014F57" w:rsidRDefault="00000000" w:rsidP="00A565BD">
            <w:pPr>
              <w:spacing w:after="0" w:line="320" w:lineRule="exact"/>
              <w:jc w:val="center"/>
              <w:rPr>
                <w:rFonts w:ascii="华文中宋" w:eastAsia="华文中宋" w:hAnsi="华文中宋" w:hint="eastAsia"/>
                <w:color w:val="000000"/>
                <w:spacing w:val="-12"/>
                <w:sz w:val="24"/>
              </w:rPr>
            </w:pPr>
            <w:r>
              <w:rPr>
                <w:rFonts w:ascii="华文中宋" w:eastAsia="华文中宋" w:hAnsi="华文中宋" w:hint="eastAsia"/>
                <w:color w:val="000000"/>
                <w:spacing w:val="-12"/>
                <w:sz w:val="22"/>
              </w:rPr>
              <w:t>（主创人员）</w:t>
            </w:r>
          </w:p>
        </w:tc>
        <w:tc>
          <w:tcPr>
            <w:tcW w:w="3828" w:type="dxa"/>
            <w:gridSpan w:val="6"/>
            <w:vAlign w:val="center"/>
          </w:tcPr>
          <w:p w14:paraId="1107D0DA" w14:textId="77777777" w:rsidR="00014F57" w:rsidRDefault="00000000" w:rsidP="008933A2">
            <w:pPr>
              <w:spacing w:line="240" w:lineRule="exact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集体</w:t>
            </w:r>
          </w:p>
        </w:tc>
        <w:tc>
          <w:tcPr>
            <w:tcW w:w="1417" w:type="dxa"/>
            <w:gridSpan w:val="3"/>
            <w:vAlign w:val="center"/>
          </w:tcPr>
          <w:p w14:paraId="73E402C0" w14:textId="77777777" w:rsidR="00014F57" w:rsidRDefault="00000000" w:rsidP="00A565BD">
            <w:pPr>
              <w:spacing w:after="0" w:line="30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 xml:space="preserve">编 </w:t>
            </w:r>
            <w:r>
              <w:rPr>
                <w:rFonts w:ascii="华文中宋" w:eastAsia="华文中宋" w:hAnsi="华文中宋"/>
                <w:color w:val="000000"/>
                <w:sz w:val="28"/>
              </w:rPr>
              <w:t xml:space="preserve"> </w:t>
            </w: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辑</w:t>
            </w:r>
          </w:p>
        </w:tc>
        <w:tc>
          <w:tcPr>
            <w:tcW w:w="3334" w:type="dxa"/>
            <w:gridSpan w:val="7"/>
            <w:vAlign w:val="center"/>
          </w:tcPr>
          <w:p w14:paraId="0D4A6B80" w14:textId="77777777" w:rsidR="00014F57" w:rsidRDefault="00000000" w:rsidP="008933A2">
            <w:pPr>
              <w:spacing w:line="240" w:lineRule="exact"/>
              <w:rPr>
                <w:rFonts w:ascii="仿宋" w:eastAsia="仿宋" w:hAnsi="仿宋" w:cs="仿宋" w:hint="eastAsia"/>
                <w:color w:val="000000"/>
                <w:szCs w:val="16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集体</w:t>
            </w:r>
          </w:p>
        </w:tc>
      </w:tr>
      <w:tr w:rsidR="00014F57" w14:paraId="40180320" w14:textId="77777777" w:rsidTr="008933A2">
        <w:trPr>
          <w:trHeight w:val="680"/>
        </w:trPr>
        <w:tc>
          <w:tcPr>
            <w:tcW w:w="1486" w:type="dxa"/>
            <w:gridSpan w:val="2"/>
            <w:vAlign w:val="center"/>
          </w:tcPr>
          <w:p w14:paraId="67C4FB0A" w14:textId="77777777" w:rsidR="00014F57" w:rsidRDefault="00000000" w:rsidP="00A565BD">
            <w:pPr>
              <w:spacing w:after="0" w:line="320" w:lineRule="exact"/>
              <w:jc w:val="center"/>
              <w:rPr>
                <w:rFonts w:ascii="华文中宋" w:eastAsia="华文中宋" w:hAnsi="华文中宋" w:hint="eastAsia"/>
                <w:color w:val="000000"/>
                <w:spacing w:val="-12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原创单位</w:t>
            </w:r>
          </w:p>
        </w:tc>
        <w:tc>
          <w:tcPr>
            <w:tcW w:w="3828" w:type="dxa"/>
            <w:gridSpan w:val="6"/>
            <w:vAlign w:val="center"/>
          </w:tcPr>
          <w:p w14:paraId="0ADFA7F2" w14:textId="77777777" w:rsidR="00014F57" w:rsidRDefault="00000000" w:rsidP="008933A2">
            <w:pPr>
              <w:spacing w:line="320" w:lineRule="exact"/>
              <w:rPr>
                <w:rFonts w:ascii="仿宋" w:eastAsia="仿宋" w:hAnsi="仿宋" w:cs="仿宋" w:hint="eastAsia"/>
                <w:color w:val="000000"/>
                <w:sz w:val="24"/>
                <w:szCs w:val="18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西藏国际传播中心，中国网</w:t>
            </w:r>
          </w:p>
        </w:tc>
        <w:tc>
          <w:tcPr>
            <w:tcW w:w="1417" w:type="dxa"/>
            <w:gridSpan w:val="3"/>
            <w:vAlign w:val="center"/>
          </w:tcPr>
          <w:p w14:paraId="413AA550" w14:textId="77777777" w:rsidR="00014F57" w:rsidRDefault="00000000" w:rsidP="00A565BD">
            <w:pPr>
              <w:spacing w:after="0" w:line="260" w:lineRule="exact"/>
              <w:rPr>
                <w:rFonts w:ascii="华文中宋" w:eastAsia="华文中宋" w:hAnsi="华文中宋" w:hint="eastAsia"/>
                <w:color w:val="000000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Cs w:val="28"/>
              </w:rPr>
              <w:t>发布端/账号/媒体名称</w:t>
            </w:r>
          </w:p>
        </w:tc>
        <w:tc>
          <w:tcPr>
            <w:tcW w:w="3334" w:type="dxa"/>
            <w:gridSpan w:val="7"/>
            <w:vAlign w:val="center"/>
          </w:tcPr>
          <w:p w14:paraId="01E4C2F6" w14:textId="77777777" w:rsidR="00014F57" w:rsidRDefault="00000000" w:rsidP="008933A2">
            <w:pPr>
              <w:spacing w:line="240" w:lineRule="exact"/>
              <w:rPr>
                <w:rFonts w:ascii="仿宋" w:eastAsia="仿宋" w:hAnsi="仿宋" w:cs="仿宋" w:hint="eastAsia"/>
                <w:color w:val="000000"/>
                <w:sz w:val="24"/>
                <w:szCs w:val="18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Facebook账号“Xizang Human Geography”</w:t>
            </w:r>
          </w:p>
        </w:tc>
      </w:tr>
      <w:tr w:rsidR="00014F57" w14:paraId="540A4BC0" w14:textId="77777777" w:rsidTr="008933A2">
        <w:trPr>
          <w:trHeight w:val="680"/>
        </w:trPr>
        <w:tc>
          <w:tcPr>
            <w:tcW w:w="1486" w:type="dxa"/>
            <w:gridSpan w:val="2"/>
            <w:vAlign w:val="center"/>
          </w:tcPr>
          <w:p w14:paraId="743CBF76" w14:textId="77777777" w:rsidR="00014F57" w:rsidRDefault="00000000" w:rsidP="00A565BD">
            <w:pPr>
              <w:spacing w:after="0" w:line="320" w:lineRule="exact"/>
              <w:jc w:val="center"/>
              <w:rPr>
                <w:rFonts w:ascii="华文中宋" w:eastAsia="华文中宋" w:hAnsi="华文中宋" w:hint="eastAsia"/>
                <w:color w:val="000000"/>
                <w:spacing w:val="-12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4"/>
              </w:rPr>
              <w:t>字数/时长</w:t>
            </w:r>
          </w:p>
        </w:tc>
        <w:tc>
          <w:tcPr>
            <w:tcW w:w="5245" w:type="dxa"/>
            <w:gridSpan w:val="9"/>
            <w:vAlign w:val="center"/>
          </w:tcPr>
          <w:p w14:paraId="598A04BB" w14:textId="77777777" w:rsidR="00014F57" w:rsidRDefault="00000000" w:rsidP="008933A2">
            <w:pPr>
              <w:spacing w:line="240" w:lineRule="exact"/>
              <w:jc w:val="left"/>
              <w:rPr>
                <w:rFonts w:ascii="仿宋" w:eastAsia="仿宋" w:hAnsi="仿宋" w:cs="仿宋" w:hint="eastAsia"/>
                <w:color w:val="000000"/>
                <w:sz w:val="24"/>
                <w:szCs w:val="18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1683字；0时4分14秒</w:t>
            </w:r>
          </w:p>
        </w:tc>
        <w:tc>
          <w:tcPr>
            <w:tcW w:w="992" w:type="dxa"/>
            <w:gridSpan w:val="2"/>
            <w:vAlign w:val="center"/>
          </w:tcPr>
          <w:p w14:paraId="1EE4654F" w14:textId="77777777" w:rsidR="00014F57" w:rsidRDefault="00000000" w:rsidP="00A565BD">
            <w:pPr>
              <w:spacing w:after="0" w:line="320" w:lineRule="exact"/>
              <w:jc w:val="center"/>
              <w:rPr>
                <w:rFonts w:ascii="仿宋" w:eastAsia="仿宋" w:hAnsi="仿宋" w:cs="仿宋" w:hint="eastAsia"/>
                <w:color w:val="000000"/>
                <w:sz w:val="24"/>
                <w:szCs w:val="1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语种</w:t>
            </w:r>
          </w:p>
        </w:tc>
        <w:tc>
          <w:tcPr>
            <w:tcW w:w="2342" w:type="dxa"/>
            <w:gridSpan w:val="5"/>
            <w:vAlign w:val="center"/>
          </w:tcPr>
          <w:p w14:paraId="3B0F4657" w14:textId="77777777" w:rsidR="00014F57" w:rsidRDefault="00000000" w:rsidP="008933A2">
            <w:pPr>
              <w:spacing w:line="240" w:lineRule="exact"/>
              <w:rPr>
                <w:rFonts w:ascii="仿宋" w:eastAsia="仿宋" w:hAnsi="仿宋" w:cs="仿宋" w:hint="eastAsia"/>
                <w:color w:val="000000"/>
                <w:sz w:val="24"/>
                <w:szCs w:val="18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其他_中英文</w:t>
            </w:r>
          </w:p>
        </w:tc>
      </w:tr>
      <w:tr w:rsidR="00014F57" w14:paraId="63C06CC8" w14:textId="77777777" w:rsidTr="008933A2">
        <w:trPr>
          <w:trHeight w:val="680"/>
        </w:trPr>
        <w:tc>
          <w:tcPr>
            <w:tcW w:w="1486" w:type="dxa"/>
            <w:gridSpan w:val="2"/>
            <w:vAlign w:val="center"/>
          </w:tcPr>
          <w:p w14:paraId="2A08DDEB" w14:textId="77777777" w:rsidR="00014F57" w:rsidRDefault="00000000" w:rsidP="00A565BD">
            <w:pPr>
              <w:spacing w:after="0"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刊播版面</w:t>
            </w:r>
            <w:r>
              <w:rPr>
                <w:rFonts w:ascii="华文中宋" w:eastAsia="华文中宋" w:hAnsi="华文中宋" w:hint="eastAsia"/>
                <w:color w:val="000000"/>
                <w:spacing w:val="-12"/>
                <w:sz w:val="28"/>
              </w:rPr>
              <w:t>(</w:t>
            </w:r>
            <w:r>
              <w:rPr>
                <w:rFonts w:ascii="华文中宋" w:eastAsia="华文中宋" w:hAnsi="华文中宋" w:hint="eastAsia"/>
                <w:color w:val="000000"/>
                <w:spacing w:val="-12"/>
                <w:sz w:val="24"/>
              </w:rPr>
              <w:t>名称和版次)</w:t>
            </w:r>
          </w:p>
        </w:tc>
        <w:tc>
          <w:tcPr>
            <w:tcW w:w="2940" w:type="dxa"/>
            <w:gridSpan w:val="3"/>
            <w:vAlign w:val="center"/>
          </w:tcPr>
          <w:p w14:paraId="313639B1" w14:textId="77777777" w:rsidR="00014F57" w:rsidRDefault="00000000" w:rsidP="008933A2">
            <w:pPr>
              <w:spacing w:line="240" w:lineRule="exact"/>
              <w:rPr>
                <w:rFonts w:ascii="仿宋" w:eastAsia="仿宋" w:hAnsi="仿宋" w:cs="仿宋" w:hint="eastAsia"/>
                <w:color w:val="000000"/>
                <w:sz w:val="22"/>
                <w:szCs w:val="18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/>
            </w:r>
          </w:p>
        </w:tc>
        <w:tc>
          <w:tcPr>
            <w:tcW w:w="888" w:type="dxa"/>
            <w:gridSpan w:val="3"/>
            <w:vAlign w:val="center"/>
          </w:tcPr>
          <w:p w14:paraId="0850136C" w14:textId="77777777" w:rsidR="00014F57" w:rsidRDefault="00000000" w:rsidP="00A565BD">
            <w:pPr>
              <w:spacing w:after="0" w:line="320" w:lineRule="exact"/>
              <w:jc w:val="center"/>
              <w:rPr>
                <w:rFonts w:ascii="仿宋" w:eastAsia="仿宋" w:hAnsi="仿宋" w:cs="仿宋" w:hint="eastAsia"/>
                <w:color w:val="000000"/>
                <w:sz w:val="22"/>
                <w:szCs w:val="1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刊播日期</w:t>
            </w:r>
          </w:p>
        </w:tc>
        <w:tc>
          <w:tcPr>
            <w:tcW w:w="2409" w:type="dxa"/>
            <w:gridSpan w:val="5"/>
            <w:vAlign w:val="center"/>
          </w:tcPr>
          <w:p w14:paraId="0305BABA" w14:textId="77777777" w:rsidR="00014F57" w:rsidRDefault="00000000" w:rsidP="008933A2">
            <w:pPr>
              <w:spacing w:line="240" w:lineRule="exact"/>
              <w:rPr>
                <w:rFonts w:ascii="仿宋" w:eastAsia="仿宋" w:hAnsi="仿宋" w:cs="仿宋" w:hint="eastAsia"/>
                <w:color w:val="000000"/>
                <w:sz w:val="22"/>
                <w:szCs w:val="18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2025年12月18日12时00分</w:t>
            </w:r>
          </w:p>
        </w:tc>
        <w:tc>
          <w:tcPr>
            <w:tcW w:w="851" w:type="dxa"/>
            <w:gridSpan w:val="3"/>
            <w:vAlign w:val="center"/>
          </w:tcPr>
          <w:p w14:paraId="0DD936A8" w14:textId="71163D1D" w:rsidR="00014F57" w:rsidRDefault="00906F6A" w:rsidP="00A565BD">
            <w:pPr>
              <w:spacing w:after="0"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发布</w:t>
            </w:r>
          </w:p>
          <w:p w14:paraId="611290A4" w14:textId="77777777" w:rsidR="00014F57" w:rsidRDefault="00000000" w:rsidP="008933A2">
            <w:pPr>
              <w:spacing w:line="240" w:lineRule="exact"/>
              <w:jc w:val="center"/>
              <w:rPr>
                <w:rFonts w:ascii="仿宋" w:eastAsia="仿宋" w:hAnsi="仿宋" w:cs="仿宋" w:hint="eastAsia"/>
                <w:color w:val="000000"/>
                <w:sz w:val="22"/>
                <w:szCs w:val="1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周期</w:t>
            </w:r>
          </w:p>
        </w:tc>
        <w:tc>
          <w:tcPr>
            <w:tcW w:w="1491" w:type="dxa"/>
            <w:gridSpan w:val="2"/>
            <w:vAlign w:val="center"/>
          </w:tcPr>
          <w:p w14:paraId="2043CA9B" w14:textId="77777777" w:rsidR="00014F57" w:rsidRDefault="00000000" w:rsidP="008933A2">
            <w:pPr>
              <w:spacing w:line="240" w:lineRule="exact"/>
              <w:rPr>
                <w:rFonts w:ascii="仿宋" w:eastAsia="仿宋" w:hAnsi="仿宋" w:cs="仿宋" w:hint="eastAsia"/>
                <w:color w:val="000000"/>
                <w:sz w:val="22"/>
                <w:szCs w:val="18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/>
            </w:r>
          </w:p>
        </w:tc>
      </w:tr>
      <w:tr w:rsidR="00014F57" w14:paraId="6F882922" w14:textId="77777777" w:rsidTr="008933A2">
        <w:trPr>
          <w:trHeight w:val="680"/>
        </w:trPr>
        <w:tc>
          <w:tcPr>
            <w:tcW w:w="1486" w:type="dxa"/>
            <w:gridSpan w:val="2"/>
            <w:vAlign w:val="center"/>
          </w:tcPr>
          <w:p w14:paraId="681A11A4" w14:textId="77777777" w:rsidR="00014F57" w:rsidRDefault="00000000" w:rsidP="00A565BD">
            <w:pPr>
              <w:spacing w:after="0"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新媒体</w:t>
            </w:r>
          </w:p>
          <w:p w14:paraId="4B23AA60" w14:textId="768CC16E" w:rsidR="00014F57" w:rsidRDefault="00000000" w:rsidP="008933A2">
            <w:pPr>
              <w:spacing w:line="320" w:lineRule="exact"/>
              <w:jc w:val="center"/>
              <w:rPr>
                <w:rFonts w:ascii="仿宋_GB2312" w:hAnsi="仿宋" w:hint="eastAsia"/>
                <w:color w:val="000000"/>
                <w:szCs w:val="21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作品</w:t>
            </w:r>
            <w:r w:rsidR="00A565BD">
              <w:rPr>
                <w:rFonts w:ascii="华文中宋" w:eastAsia="华文中宋" w:hAnsi="华文中宋" w:hint="eastAsia"/>
                <w:color w:val="000000"/>
                <w:sz w:val="28"/>
              </w:rPr>
              <w:t>链接</w:t>
            </w:r>
          </w:p>
        </w:tc>
        <w:tc>
          <w:tcPr>
            <w:tcW w:w="5245" w:type="dxa"/>
            <w:gridSpan w:val="9"/>
            <w:vAlign w:val="center"/>
          </w:tcPr>
          <w:p w14:paraId="324C10FF" w14:textId="77777777" w:rsidR="00014F57" w:rsidRDefault="00000000" w:rsidP="008933A2">
            <w:pPr>
              <w:spacing w:line="260" w:lineRule="exact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https://www.facebook.com/share/v/17CtcMkZR9/</w:t>
            </w:r>
          </w:p>
        </w:tc>
        <w:tc>
          <w:tcPr>
            <w:tcW w:w="1843" w:type="dxa"/>
            <w:gridSpan w:val="5"/>
            <w:vAlign w:val="center"/>
          </w:tcPr>
          <w:p w14:paraId="2B34E499" w14:textId="77777777" w:rsidR="00014F57" w:rsidRDefault="00000000" w:rsidP="00A565BD">
            <w:pPr>
              <w:spacing w:after="0"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4"/>
                <w:szCs w:val="21"/>
              </w:rPr>
            </w:pPr>
            <w:r>
              <w:rPr>
                <w:rFonts w:ascii="华文中宋" w:eastAsia="华文中宋" w:hAnsi="华文中宋" w:hint="eastAsia"/>
                <w:color w:val="000000"/>
                <w:sz w:val="24"/>
                <w:szCs w:val="21"/>
              </w:rPr>
              <w:t>是否为</w:t>
            </w:r>
          </w:p>
          <w:p w14:paraId="273292E2" w14:textId="77777777" w:rsidR="00014F57" w:rsidRDefault="00000000" w:rsidP="008933A2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4"/>
                <w:szCs w:val="21"/>
              </w:rPr>
            </w:pPr>
            <w:r>
              <w:rPr>
                <w:rFonts w:ascii="华文中宋" w:eastAsia="华文中宋" w:hAnsi="华文中宋" w:hint="eastAsia"/>
                <w:color w:val="000000"/>
                <w:sz w:val="24"/>
                <w:szCs w:val="21"/>
              </w:rPr>
              <w:t>“三好作品”</w:t>
            </w:r>
          </w:p>
        </w:tc>
        <w:tc>
          <w:tcPr>
            <w:tcW w:w="1491" w:type="dxa"/>
            <w:gridSpan w:val="2"/>
            <w:vAlign w:val="center"/>
          </w:tcPr>
          <w:p w14:paraId="5A399EA6" w14:textId="77777777" w:rsidR="00014F57" w:rsidRDefault="00000000" w:rsidP="008933A2">
            <w:pPr>
              <w:spacing w:line="260" w:lineRule="exact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否</w:t>
            </w:r>
          </w:p>
        </w:tc>
      </w:tr>
      <w:tr w:rsidR="00014F57" w14:paraId="6BBF1D58" w14:textId="77777777" w:rsidTr="00A565BD">
        <w:tc>
          <w:tcPr>
            <w:tcW w:w="959" w:type="dxa"/>
            <w:vAlign w:val="center"/>
          </w:tcPr>
          <w:p w14:paraId="559EED98" w14:textId="3B5E48E9" w:rsidR="00014F57" w:rsidRDefault="00000000" w:rsidP="00A565BD">
            <w:pPr>
              <w:spacing w:after="0"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 xml:space="preserve">  </w:t>
            </w:r>
          </w:p>
          <w:p w14:paraId="4D0DBDF4" w14:textId="6789DC0C" w:rsidR="00014F57" w:rsidRDefault="00000000" w:rsidP="00A565BD">
            <w:pPr>
              <w:spacing w:after="0"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作</w:t>
            </w:r>
          </w:p>
          <w:p w14:paraId="233D1C66" w14:textId="4FD633B1" w:rsidR="00014F57" w:rsidRDefault="00000000" w:rsidP="00A565BD">
            <w:pPr>
              <w:spacing w:after="0"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品</w:t>
            </w:r>
          </w:p>
          <w:p w14:paraId="7A7737F6" w14:textId="7F508A4A" w:rsidR="00014F57" w:rsidRDefault="00000000" w:rsidP="00A565BD">
            <w:pPr>
              <w:spacing w:after="0"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简</w:t>
            </w:r>
          </w:p>
          <w:p w14:paraId="4AAAE070" w14:textId="2B1FD58F" w:rsidR="00014F57" w:rsidRDefault="00000000" w:rsidP="008933A2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介</w:t>
            </w:r>
          </w:p>
          <w:p w14:paraId="1870FD22" w14:textId="7D337D63" w:rsidR="00014F57" w:rsidRDefault="00000000" w:rsidP="00A565BD">
            <w:pPr>
              <w:spacing w:after="0"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4"/>
                <w:szCs w:val="24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 xml:space="preserve">  </w:t>
            </w:r>
          </w:p>
        </w:tc>
        <w:tc>
          <w:tcPr>
            <w:tcW w:w="9106" w:type="dxa"/>
            <w:gridSpan w:val="17"/>
            <w:vAlign w:val="center"/>
          </w:tcPr>
          <w:p w14:paraId="77586BBD" w14:textId="77777777" w:rsidR="00014F57" w:rsidRDefault="00000000" w:rsidP="008933A2">
            <w:pPr>
              <w:spacing w:line="288" w:lineRule="auto"/>
              <w:ind w:firstLineChars="200" w:firstLine="480"/>
              <w:jc w:val="left"/>
              <w:rPr>
                <w:rFonts w:ascii="宋体" w:hAnsi="宋体" w:cs="仿宋" w:hint="eastAsia"/>
                <w:color w:val="000000"/>
                <w:sz w:val="24"/>
                <w:szCs w:val="18"/>
              </w:rPr>
            </w:pPr>
            <w:r>
              <w:rPr>
                <w:rFonts w:ascii="宋体" w:hAnsi="宋体" w:cs="仿宋" w:hint="eastAsia"/>
                <w:color w:val="000000"/>
                <w:sz w:val="24"/>
                <w:szCs w:val="18"/>
              </w:rPr>
              <w:t>该视频特邀外籍嘉宾劳拉作为主持人，以非遗体验类vlog、微型纪录片的形式，分享主持人在西藏观看代表性的歌舞演出节目——《千年藏源，一梦山南》，该演出涉及扎西雪巴藏戏、堆谐、果谐、阿谐、谐钦、氆氇等多项非遗项目，其背后蕴藏着藏族人民的生活智慧结晶。以“外籍视角+西藏文化体验”为核心，通过外籍嘉宾的沉寂式视角、客观讲述，展现了西藏瑰丽的民族舞蹈文化、并展现了民族碰撞间多元文化交流的魅力。为便于视频的国际传播，采用英文原声配音与中英文字幕的双语模式。同时借助国际化传播手段，拓宽国际传播路径，为海外受众了解西藏搭建便捷通畅的渠道，向全球展现西藏的真实面貌与当代活力。</w:t>
            </w:r>
          </w:p>
        </w:tc>
      </w:tr>
      <w:tr w:rsidR="00906F6A" w14:paraId="64814CB6" w14:textId="77777777" w:rsidTr="004C3D1B">
        <w:trPr>
          <w:trHeight w:val="476"/>
        </w:trPr>
        <w:tc>
          <w:tcPr>
            <w:tcW w:w="959" w:type="dxa"/>
            <w:vMerge w:val="restart"/>
            <w:vAlign w:val="center"/>
          </w:tcPr>
          <w:p w14:paraId="309FC355" w14:textId="77777777" w:rsidR="00906F6A" w:rsidRDefault="00906F6A" w:rsidP="00A565BD">
            <w:pPr>
              <w:spacing w:after="0"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传</w:t>
            </w:r>
          </w:p>
          <w:p w14:paraId="7C156E64" w14:textId="77777777" w:rsidR="00906F6A" w:rsidRDefault="00906F6A" w:rsidP="00A565BD">
            <w:pPr>
              <w:spacing w:after="0"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播</w:t>
            </w:r>
          </w:p>
          <w:p w14:paraId="5D38DC5A" w14:textId="77777777" w:rsidR="00906F6A" w:rsidRDefault="00906F6A" w:rsidP="00A565BD">
            <w:pPr>
              <w:spacing w:after="0"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数</w:t>
            </w:r>
          </w:p>
          <w:p w14:paraId="696A436E" w14:textId="77777777" w:rsidR="00906F6A" w:rsidRDefault="00906F6A" w:rsidP="00A565BD">
            <w:pPr>
              <w:spacing w:after="0"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据</w:t>
            </w:r>
          </w:p>
        </w:tc>
        <w:tc>
          <w:tcPr>
            <w:tcW w:w="1984" w:type="dxa"/>
            <w:gridSpan w:val="3"/>
            <w:vAlign w:val="center"/>
          </w:tcPr>
          <w:p w14:paraId="5AE43654" w14:textId="77777777" w:rsidR="004C3D1B" w:rsidRDefault="00906F6A" w:rsidP="004C3D1B">
            <w:pPr>
              <w:spacing w:after="0"/>
              <w:jc w:val="center"/>
              <w:rPr>
                <w:rFonts w:ascii="楷体" w:eastAsia="楷体" w:hAnsi="楷体" w:cs="楷体"/>
                <w:b/>
                <w:bCs/>
                <w:color w:val="000000"/>
                <w:spacing w:val="-10"/>
                <w:sz w:val="24"/>
                <w:szCs w:val="18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pacing w:val="-10"/>
                <w:sz w:val="24"/>
                <w:szCs w:val="18"/>
              </w:rPr>
              <w:t>境外传播量最高</w:t>
            </w:r>
          </w:p>
          <w:p w14:paraId="09E5E622" w14:textId="6160D550" w:rsidR="00906F6A" w:rsidRDefault="00906F6A" w:rsidP="004C3D1B">
            <w:pPr>
              <w:spacing w:after="0"/>
              <w:jc w:val="center"/>
              <w:rPr>
                <w:rFonts w:ascii="仿宋" w:eastAsia="仿宋" w:hAnsi="仿宋" w:cs="仿宋" w:hint="eastAsia"/>
                <w:color w:val="000000"/>
                <w:sz w:val="24"/>
                <w:szCs w:val="18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 w:val="24"/>
                <w:szCs w:val="18"/>
              </w:rPr>
              <w:t>平台发布网址</w:t>
            </w:r>
          </w:p>
        </w:tc>
        <w:tc>
          <w:tcPr>
            <w:tcW w:w="7122" w:type="dxa"/>
            <w:gridSpan w:val="14"/>
            <w:vAlign w:val="center"/>
          </w:tcPr>
          <w:p w14:paraId="2E03D7FA" w14:textId="77777777" w:rsidR="00906F6A" w:rsidRDefault="00906F6A" w:rsidP="008933A2">
            <w:pPr>
              <w:rPr>
                <w:rFonts w:ascii="仿宋" w:eastAsia="仿宋" w:hAnsi="仿宋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https://www.facebook.com/share/v/17CtcMkZR9/</w:t>
            </w:r>
          </w:p>
        </w:tc>
      </w:tr>
      <w:tr w:rsidR="00906F6A" w14:paraId="0BEF77E7" w14:textId="77777777" w:rsidTr="004C3D1B">
        <w:trPr>
          <w:trHeight w:hRule="exact" w:val="772"/>
        </w:trPr>
        <w:tc>
          <w:tcPr>
            <w:tcW w:w="959" w:type="dxa"/>
            <w:vMerge/>
            <w:vAlign w:val="center"/>
          </w:tcPr>
          <w:p w14:paraId="6A83CD9D" w14:textId="77777777" w:rsidR="00906F6A" w:rsidRDefault="00906F6A" w:rsidP="008933A2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</w:p>
        </w:tc>
        <w:tc>
          <w:tcPr>
            <w:tcW w:w="1984" w:type="dxa"/>
            <w:gridSpan w:val="3"/>
            <w:vAlign w:val="center"/>
          </w:tcPr>
          <w:p w14:paraId="798D017B" w14:textId="77777777" w:rsidR="00BE5B09" w:rsidRDefault="00906F6A" w:rsidP="008933A2">
            <w:pPr>
              <w:spacing w:after="0" w:line="240" w:lineRule="auto"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  <w:t>该平台</w:t>
            </w:r>
          </w:p>
          <w:p w14:paraId="5D73EDA7" w14:textId="2C0FE9E7" w:rsidR="00906F6A" w:rsidRDefault="00906F6A" w:rsidP="008933A2">
            <w:pPr>
              <w:spacing w:after="0" w:line="240" w:lineRule="auto"/>
              <w:jc w:val="center"/>
              <w:rPr>
                <w:rFonts w:ascii="仿宋" w:eastAsia="仿宋" w:hAnsi="仿宋" w:hint="eastAsia"/>
                <w:color w:val="000000"/>
                <w:sz w:val="22"/>
                <w:szCs w:val="16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  <w:t>传播量</w:t>
            </w:r>
          </w:p>
        </w:tc>
        <w:tc>
          <w:tcPr>
            <w:tcW w:w="2410" w:type="dxa"/>
            <w:gridSpan w:val="5"/>
            <w:vAlign w:val="center"/>
          </w:tcPr>
          <w:p w14:paraId="437115E8" w14:textId="10DC5E88" w:rsidR="00906F6A" w:rsidRDefault="00906F6A" w:rsidP="008933A2">
            <w:pPr>
              <w:spacing w:line="280" w:lineRule="exact"/>
              <w:rPr>
                <w:rFonts w:ascii="仿宋" w:eastAsia="仿宋" w:hAnsi="仿宋" w:hint="eastAsia"/>
                <w:color w:val="000000"/>
                <w:sz w:val="22"/>
                <w:szCs w:val="16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10000</w:t>
            </w:r>
          </w:p>
        </w:tc>
        <w:tc>
          <w:tcPr>
            <w:tcW w:w="1063" w:type="dxa"/>
            <w:vAlign w:val="center"/>
          </w:tcPr>
          <w:p w14:paraId="531F8E97" w14:textId="77777777" w:rsidR="00BE5B09" w:rsidRDefault="00906F6A" w:rsidP="008933A2">
            <w:pPr>
              <w:spacing w:after="0" w:line="240" w:lineRule="auto"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  <w:t>该平台</w:t>
            </w:r>
          </w:p>
          <w:p w14:paraId="646230E2" w14:textId="652EE54C" w:rsidR="00906F6A" w:rsidRDefault="00906F6A" w:rsidP="008933A2">
            <w:pPr>
              <w:spacing w:after="0" w:line="240" w:lineRule="auto"/>
              <w:jc w:val="center"/>
              <w:rPr>
                <w:rFonts w:ascii="仿宋" w:eastAsia="仿宋" w:hAnsi="仿宋" w:hint="eastAsia"/>
                <w:color w:val="000000"/>
                <w:sz w:val="22"/>
                <w:szCs w:val="16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  <w:t>互动量</w:t>
            </w:r>
          </w:p>
        </w:tc>
        <w:tc>
          <w:tcPr>
            <w:tcW w:w="1575" w:type="dxa"/>
            <w:gridSpan w:val="4"/>
            <w:vAlign w:val="center"/>
          </w:tcPr>
          <w:p w14:paraId="25FA3282" w14:textId="52B2C247" w:rsidR="00906F6A" w:rsidRDefault="00906F6A" w:rsidP="008933A2">
            <w:pPr>
              <w:spacing w:line="280" w:lineRule="exact"/>
              <w:rPr>
                <w:rFonts w:ascii="仿宋" w:eastAsia="仿宋" w:hAnsi="仿宋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3"/>
            <w:vAlign w:val="center"/>
          </w:tcPr>
          <w:p w14:paraId="0A7067FE" w14:textId="633D9CEC" w:rsidR="00906F6A" w:rsidRDefault="004C3D1B" w:rsidP="008933A2">
            <w:pPr>
              <w:spacing w:line="280" w:lineRule="exact"/>
              <w:rPr>
                <w:rFonts w:ascii="仿宋" w:eastAsia="仿宋" w:hAnsi="仿宋" w:hint="eastAsia"/>
                <w:color w:val="00000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  <w:t>境外</w:t>
            </w:r>
            <w:r w:rsidR="00906F6A"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  <w:t>总传播量（万）</w:t>
            </w:r>
          </w:p>
        </w:tc>
        <w:tc>
          <w:tcPr>
            <w:tcW w:w="1082" w:type="dxa"/>
            <w:vAlign w:val="center"/>
          </w:tcPr>
          <w:p w14:paraId="155228AF" w14:textId="4A1ED602" w:rsidR="00906F6A" w:rsidRDefault="00906F6A" w:rsidP="008933A2">
            <w:pPr>
              <w:spacing w:line="280" w:lineRule="exact"/>
              <w:rPr>
                <w:rFonts w:ascii="仿宋" w:eastAsia="仿宋" w:hAnsi="仿宋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4.5</w:t>
            </w:r>
          </w:p>
        </w:tc>
      </w:tr>
      <w:tr w:rsidR="00014F57" w14:paraId="6BA73D8F" w14:textId="77777777" w:rsidTr="00A565BD">
        <w:tc>
          <w:tcPr>
            <w:tcW w:w="959" w:type="dxa"/>
            <w:vAlign w:val="center"/>
          </w:tcPr>
          <w:p w14:paraId="7CD7807A" w14:textId="77777777" w:rsidR="00014F57" w:rsidRDefault="00000000" w:rsidP="00A565BD">
            <w:pPr>
              <w:spacing w:after="0" w:line="320" w:lineRule="exact"/>
              <w:jc w:val="center"/>
              <w:rPr>
                <w:rFonts w:ascii="华文中宋" w:eastAsia="华文中宋" w:hAnsi="华文中宋" w:hint="eastAsia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 xml:space="preserve">  ︵</w:t>
            </w:r>
          </w:p>
          <w:p w14:paraId="7268C4EC" w14:textId="77777777" w:rsidR="00014F57" w:rsidRDefault="00000000" w:rsidP="00A565BD">
            <w:pPr>
              <w:spacing w:after="0" w:line="320" w:lineRule="exact"/>
              <w:jc w:val="center"/>
              <w:rPr>
                <w:rFonts w:ascii="华文中宋" w:eastAsia="华文中宋" w:hAnsi="华文中宋" w:hint="eastAsia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初推</w:t>
            </w:r>
          </w:p>
          <w:p w14:paraId="385794A3" w14:textId="77777777" w:rsidR="00014F57" w:rsidRDefault="00000000" w:rsidP="00A565BD">
            <w:pPr>
              <w:spacing w:after="0" w:line="320" w:lineRule="exact"/>
              <w:jc w:val="center"/>
              <w:rPr>
                <w:rFonts w:ascii="华文中宋" w:eastAsia="华文中宋" w:hAnsi="华文中宋" w:hint="eastAsia"/>
                <w:sz w:val="28"/>
              </w:rPr>
            </w:pPr>
            <w:r w:rsidRPr="00A565BD">
              <w:rPr>
                <w:rFonts w:ascii="华文中宋" w:eastAsia="华文中宋" w:hAnsi="华文中宋" w:hint="eastAsia"/>
                <w:color w:val="000000"/>
                <w:sz w:val="28"/>
              </w:rPr>
              <w:t>评荐</w:t>
            </w:r>
          </w:p>
          <w:p w14:paraId="12EDF148" w14:textId="77777777" w:rsidR="00014F57" w:rsidRDefault="00000000" w:rsidP="00A565BD">
            <w:pPr>
              <w:spacing w:after="0" w:line="320" w:lineRule="exact"/>
              <w:jc w:val="center"/>
              <w:rPr>
                <w:rFonts w:ascii="华文中宋" w:eastAsia="华文中宋" w:hAnsi="华文中宋" w:hint="eastAsia"/>
                <w:sz w:val="28"/>
              </w:rPr>
            </w:pPr>
            <w:r w:rsidRPr="00A565BD">
              <w:rPr>
                <w:rFonts w:ascii="华文中宋" w:eastAsia="华文中宋" w:hAnsi="华文中宋" w:hint="eastAsia"/>
                <w:color w:val="000000"/>
                <w:sz w:val="28"/>
              </w:rPr>
              <w:t>评理</w:t>
            </w:r>
          </w:p>
          <w:p w14:paraId="4D4E163F" w14:textId="77777777" w:rsidR="00014F57" w:rsidRDefault="00000000" w:rsidP="00A565BD">
            <w:pPr>
              <w:spacing w:after="0" w:line="320" w:lineRule="exact"/>
              <w:jc w:val="center"/>
              <w:rPr>
                <w:rFonts w:ascii="华文中宋" w:eastAsia="华文中宋" w:hAnsi="华文中宋" w:hint="eastAsia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语由</w:t>
            </w:r>
          </w:p>
          <w:p w14:paraId="47B8467A" w14:textId="77777777" w:rsidR="00014F57" w:rsidRDefault="00000000" w:rsidP="00A565BD">
            <w:pPr>
              <w:spacing w:after="0" w:line="320" w:lineRule="exact"/>
              <w:jc w:val="center"/>
              <w:rPr>
                <w:rFonts w:ascii="华文中宋" w:eastAsia="华文中宋" w:hAnsi="华文中宋" w:hint="eastAsia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 xml:space="preserve">   ︶</w:t>
            </w:r>
          </w:p>
        </w:tc>
        <w:tc>
          <w:tcPr>
            <w:tcW w:w="9106" w:type="dxa"/>
            <w:gridSpan w:val="17"/>
          </w:tcPr>
          <w:p w14:paraId="2BBC9032" w14:textId="77777777" w:rsidR="00014F57" w:rsidRDefault="00000000" w:rsidP="008933A2">
            <w:pPr>
              <w:spacing w:line="288" w:lineRule="auto"/>
              <w:ind w:firstLineChars="200" w:firstLine="480"/>
              <w:jc w:val="left"/>
              <w:rPr>
                <w:rFonts w:ascii="宋体" w:hAnsi="宋体" w:cs="仿宋" w:hint="eastAsia"/>
                <w:color w:val="000000"/>
                <w:sz w:val="24"/>
                <w:szCs w:val="18"/>
              </w:rPr>
            </w:pPr>
            <w:r>
              <w:rPr>
                <w:rFonts w:ascii="宋体" w:hAnsi="宋体" w:cs="仿宋" w:hint="eastAsia"/>
                <w:color w:val="000000"/>
                <w:sz w:val="24"/>
                <w:szCs w:val="18"/>
              </w:rPr>
              <w:t>该短视频以国际化视角为切入点，通过外籍嘉宾的沉浸式体验，以vlog、短视频等契合当下受众观看喜好的体裁，围绕外籍嘉宾体验西藏非遗歌舞节目这一叙事主题，向海外观众展现了西藏的非遗文化魅力。采用双语模式，契合国际传播需求。用外籍人士讲述的方式增强了视频的可信度、传播广度，为海外受众提供了了解真实西藏的全新窗口。该视频从制作之初，即策划阶段就从利于国际传播的角度出发，选题精准、形式新颖、制作精良，在境外平台发布后引发积极反响，对于提升西藏国际形象、促进跨文化交流具有重要意义，符合中国新闻奖国际传播项目的参评标准，特此推荐。</w:t>
            </w:r>
          </w:p>
          <w:p w14:paraId="7071477A" w14:textId="77777777" w:rsidR="00014F57" w:rsidRDefault="00014F57" w:rsidP="008933A2">
            <w:pPr>
              <w:spacing w:line="360" w:lineRule="exact"/>
              <w:ind w:firstLineChars="1400" w:firstLine="3864"/>
              <w:rPr>
                <w:rFonts w:ascii="华文中宋" w:eastAsia="华文中宋" w:hAnsi="华文中宋" w:hint="eastAsia"/>
                <w:spacing w:val="-2"/>
                <w:sz w:val="28"/>
              </w:rPr>
            </w:pPr>
          </w:p>
          <w:p w14:paraId="44D00A15" w14:textId="77777777" w:rsidR="00014F57" w:rsidRDefault="00000000" w:rsidP="008933A2">
            <w:pPr>
              <w:spacing w:line="360" w:lineRule="exact"/>
              <w:ind w:firstLineChars="1400" w:firstLine="3864"/>
              <w:rPr>
                <w:rFonts w:ascii="华文中宋" w:eastAsia="华文中宋" w:hAnsi="华文中宋" w:hint="eastAsia"/>
                <w:spacing w:val="-2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spacing w:val="-2"/>
                <w:sz w:val="28"/>
              </w:rPr>
              <w:t>签名：</w:t>
            </w:r>
          </w:p>
          <w:p w14:paraId="7C1F9DB8" w14:textId="77777777" w:rsidR="00014F57" w:rsidRDefault="00000000" w:rsidP="008933A2">
            <w:pPr>
              <w:spacing w:line="360" w:lineRule="exact"/>
              <w:ind w:firstLineChars="1950" w:firstLine="5460"/>
              <w:rPr>
                <w:rFonts w:ascii="华文中宋" w:eastAsia="华文中宋" w:hAnsi="华文中宋" w:hint="eastAsia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（盖单位公章）</w:t>
            </w:r>
          </w:p>
          <w:p w14:paraId="63F290BB" w14:textId="77777777" w:rsidR="00014F57" w:rsidRDefault="00000000" w:rsidP="008933A2">
            <w:pPr>
              <w:rPr>
                <w:rFonts w:ascii="仿宋" w:eastAsia="仿宋" w:hAnsi="仿宋" w:hint="eastAsia"/>
                <w:szCs w:val="21"/>
              </w:rPr>
            </w:pPr>
            <w:r>
              <w:rPr>
                <w:rFonts w:ascii="仿宋_GB2312" w:eastAsia="仿宋_GB2312" w:hint="eastAsia"/>
                <w:sz w:val="28"/>
              </w:rPr>
              <w:t xml:space="preserve">                                    </w:t>
            </w:r>
            <w:r>
              <w:rPr>
                <w:rFonts w:ascii="华文中宋" w:eastAsia="华文中宋" w:hAnsi="华文中宋" w:hint="eastAsia"/>
                <w:sz w:val="28"/>
                <w:u/>
              </w:rPr>
              <w:t>2026</w:t>
            </w:r>
            <w:r>
              <w:rPr>
                <w:rFonts w:ascii="华文中宋" w:eastAsia="华文中宋" w:hAnsi="华文中宋"/>
                <w:sz w:val="28"/>
                <w:u w:color="auto"/>
              </w:rPr>
              <w:t>年    月    日</w:t>
            </w:r>
          </w:p>
        </w:tc>
      </w:tr>
      <w:tr w:rsidR="00014F57" w14:paraId="6376024F" w14:textId="77777777" w:rsidTr="008933A2">
        <w:trPr>
          <w:trHeight w:val="680"/>
        </w:trPr>
        <w:tc>
          <w:tcPr>
            <w:tcW w:w="2457" w:type="dxa"/>
            <w:gridSpan w:val="3"/>
            <w:vAlign w:val="center"/>
          </w:tcPr>
          <w:p w14:paraId="09F178CF" w14:textId="77777777" w:rsidR="00014F57" w:rsidRDefault="00000000" w:rsidP="00A565BD">
            <w:pPr>
              <w:spacing w:after="0"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lastRenderedPageBreak/>
              <w:t>联系人</w:t>
            </w:r>
          </w:p>
        </w:tc>
        <w:tc>
          <w:tcPr>
            <w:tcW w:w="2004" w:type="dxa"/>
            <w:gridSpan w:val="3"/>
            <w:vAlign w:val="center"/>
          </w:tcPr>
          <w:p w14:paraId="0FB4595F" w14:textId="77777777" w:rsidR="00014F57" w:rsidRDefault="00000000" w:rsidP="008933A2">
            <w:pPr>
              <w:spacing w:line="300" w:lineRule="exact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王丹丹</w:t>
            </w:r>
          </w:p>
        </w:tc>
        <w:tc>
          <w:tcPr>
            <w:tcW w:w="792" w:type="dxa"/>
            <w:vAlign w:val="center"/>
          </w:tcPr>
          <w:p w14:paraId="14D53F85" w14:textId="77777777" w:rsidR="00014F57" w:rsidRDefault="00000000" w:rsidP="00A565BD">
            <w:pPr>
              <w:spacing w:after="0"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邮箱</w:t>
            </w:r>
          </w:p>
        </w:tc>
        <w:tc>
          <w:tcPr>
            <w:tcW w:w="1817" w:type="dxa"/>
            <w:gridSpan w:val="5"/>
            <w:vAlign w:val="center"/>
          </w:tcPr>
          <w:p w14:paraId="53F29906" w14:textId="77777777" w:rsidR="00014F57" w:rsidRDefault="00000000" w:rsidP="008933A2">
            <w:pPr>
              <w:spacing w:line="300" w:lineRule="exact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xzxinwenchu@sohu.com</w:t>
            </w:r>
          </w:p>
        </w:tc>
        <w:tc>
          <w:tcPr>
            <w:tcW w:w="976" w:type="dxa"/>
            <w:gridSpan w:val="3"/>
            <w:vAlign w:val="center"/>
          </w:tcPr>
          <w:p w14:paraId="1CE54E81" w14:textId="77777777" w:rsidR="00014F57" w:rsidRDefault="00000000" w:rsidP="00A565BD">
            <w:pPr>
              <w:spacing w:after="0"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手机</w:t>
            </w:r>
          </w:p>
        </w:tc>
        <w:tc>
          <w:tcPr>
            <w:tcW w:w="2019" w:type="dxa"/>
            <w:gridSpan w:val="3"/>
            <w:vAlign w:val="center"/>
          </w:tcPr>
          <w:p w14:paraId="24015DBE" w14:textId="77777777" w:rsidR="00014F57" w:rsidRDefault="00000000" w:rsidP="008933A2">
            <w:pPr>
              <w:spacing w:line="300" w:lineRule="exact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17808913001</w:t>
            </w:r>
          </w:p>
        </w:tc>
      </w:tr>
    </w:tbl>
    <w:p w14:paraId="229CCD5C" w14:textId="77777777" w:rsidR="00014F57" w:rsidRDefault="00000000">
      <w:pPr>
        <w:widowControl/>
        <w:jc w:val="left"/>
      </w:pPr>
      <w:r>
        <w:br w:type="page"/>
      </w:r>
    </w:p>
    <w:p w14:paraId="747EFB5D" w14:textId="77777777" w:rsidR="00014F57" w:rsidRDefault="00000000">
      <w:pPr>
        <w:spacing w:afterLines="50" w:after="156" w:line="600" w:lineRule="exact"/>
        <w:jc w:val="center"/>
        <w:rPr>
          <w:rFonts w:ascii="方正小标宋简体" w:eastAsia="方正小标宋简体" w:hAnsi="方正小标宋简体" w:cs="方正小标宋简体" w:hint="eastAsia"/>
          <w:color w:val="000000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color w:val="000000"/>
          <w:sz w:val="44"/>
          <w:szCs w:val="44"/>
        </w:rPr>
        <w:lastRenderedPageBreak/>
        <w:t>集体人员名单</w:t>
      </w:r>
    </w:p>
    <w:tbl>
      <w:tblPr>
        <w:tblW w:w="1006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8222"/>
      </w:tblGrid>
      <w:tr w:rsidR="00014F57" w14:paraId="321B77C4" w14:textId="77777777">
        <w:trPr>
          <w:trHeight w:val="680"/>
        </w:trPr>
        <w:tc>
          <w:tcPr>
            <w:tcW w:w="1843" w:type="dxa"/>
            <w:vAlign w:val="center"/>
          </w:tcPr>
          <w:p w14:paraId="467E20C9" w14:textId="77777777" w:rsidR="00014F57" w:rsidRDefault="00000000">
            <w:pPr>
              <w:spacing w:before="80" w:after="80" w:line="320" w:lineRule="exact"/>
              <w:jc w:val="center"/>
              <w:rPr>
                <w:rFonts w:ascii="华文中宋" w:eastAsia="华文中宋" w:hAnsi="华文中宋" w:hint="eastAsia"/>
                <w:color w:val="000000"/>
                <w:spacing w:val="-12"/>
                <w:sz w:val="24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作品标题</w:t>
            </w:r>
          </w:p>
        </w:tc>
        <w:tc>
          <w:tcPr>
            <w:tcW w:w="8222" w:type="dxa"/>
            <w:vAlign w:val="center"/>
          </w:tcPr>
          <w:p w14:paraId="6FBC9E8D" w14:textId="77777777" w:rsidR="00014F57" w:rsidRDefault="00000000">
            <w:pPr>
              <w:spacing w:before="80" w:after="80" w:line="288" w:lineRule="auto"/>
              <w:rPr>
                <w:rFonts w:ascii="仿宋" w:eastAsia="仿宋" w:hAnsi="仿宋" w:cs="仿宋" w:hint="eastAsia"/>
                <w:color w:val="000000"/>
                <w:szCs w:val="16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爱上西藏</w:t>
            </w:r>
          </w:p>
        </w:tc>
      </w:tr>
    </w:tbl>
    <w:tbl>
      <w:tblPr>
        <w:tblW w:w="1006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8222"/>
      </w:tblGrid>
      <w:tr w:rsidR="00014F57" w14:paraId="23277035" w14:textId="77777777">
        <w:trPr>
          <w:trHeight w:val="680"/>
        </w:trPr>
        <w:tc>
          <w:tcPr>
            <w:tcW w:w="1843" w:type="dxa"/>
            <w:vAlign w:val="center"/>
          </w:tcPr>
          <w:p w14:paraId="2449A70D" w14:textId="77777777" w:rsidR="00014F57" w:rsidRDefault="00000000">
            <w:pPr>
              <w:spacing w:before="80" w:after="80" w:line="320" w:lineRule="exact"/>
              <w:jc w:val="center"/>
              <w:rPr>
                <w:rFonts w:ascii="华文中宋" w:eastAsia="华文中宋" w:hAnsi="华文中宋" w:hint="eastAsia"/>
                <w:color w:val="000000"/>
                <w:spacing w:val="-12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pacing w:val="-12"/>
                <w:sz w:val="28"/>
              </w:rPr>
              <w:t>作  者</w:t>
            </w:r>
          </w:p>
          <w:p w14:paraId="389A6222" w14:textId="77777777" w:rsidR="00014F57" w:rsidRDefault="00000000">
            <w:pPr>
              <w:spacing w:before="80" w:after="80" w:line="320" w:lineRule="exact"/>
              <w:jc w:val="center"/>
              <w:rPr>
                <w:rFonts w:ascii="华文中宋" w:eastAsia="华文中宋" w:hAnsi="华文中宋" w:hint="eastAsia"/>
                <w:color w:val="000000"/>
                <w:spacing w:val="-12"/>
                <w:sz w:val="24"/>
              </w:rPr>
            </w:pPr>
            <w:r>
              <w:rPr>
                <w:rFonts w:ascii="华文中宋" w:eastAsia="华文中宋" w:hAnsi="华文中宋" w:hint="eastAsia"/>
                <w:color w:val="000000"/>
                <w:spacing w:val="-12"/>
                <w:sz w:val="22"/>
              </w:rPr>
              <w:t>（主创人员）</w:t>
            </w:r>
          </w:p>
        </w:tc>
        <w:tc>
          <w:tcPr>
            <w:tcW w:w="8222" w:type="dxa"/>
            <w:vAlign w:val="center"/>
          </w:tcPr>
          <w:p w14:paraId="15B385F9" w14:textId="77777777" w:rsidR="00014F57" w:rsidRDefault="00000000">
            <w:pPr>
              <w:spacing w:before="80" w:after="80" w:line="288" w:lineRule="auto"/>
              <w:rPr>
                <w:rFonts w:ascii="仿宋" w:eastAsia="仿宋" w:hAnsi="仿宋" w:cs="仿宋" w:hint="eastAsia"/>
                <w:color w:val="000000"/>
                <w:szCs w:val="16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张韬、杨家润、易伟兰</w:t>
            </w:r>
          </w:p>
        </w:tc>
      </w:tr>
    </w:tbl>
    <w:tbl>
      <w:tblPr>
        <w:tblW w:w="1006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8222"/>
      </w:tblGrid>
      <w:tr w:rsidR="00014F57" w14:paraId="25FE3C36" w14:textId="77777777">
        <w:trPr>
          <w:trHeight w:val="680"/>
        </w:trPr>
        <w:tc>
          <w:tcPr>
            <w:tcW w:w="1843" w:type="dxa"/>
            <w:vAlign w:val="center"/>
          </w:tcPr>
          <w:p w14:paraId="25CBA614" w14:textId="77777777" w:rsidR="00014F57" w:rsidRDefault="00000000">
            <w:pPr>
              <w:spacing w:before="80" w:after="80" w:line="320" w:lineRule="exact"/>
              <w:jc w:val="center"/>
              <w:rPr>
                <w:rFonts w:ascii="华文中宋" w:eastAsia="华文中宋" w:hAnsi="华文中宋" w:hint="eastAsia"/>
                <w:color w:val="000000"/>
                <w:spacing w:val="-12"/>
                <w:sz w:val="24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 xml:space="preserve">编 </w:t>
            </w:r>
            <w:r>
              <w:rPr>
                <w:rFonts w:ascii="华文中宋" w:eastAsia="华文中宋" w:hAnsi="华文中宋"/>
                <w:color w:val="000000"/>
                <w:sz w:val="28"/>
              </w:rPr>
              <w:t xml:space="preserve"> </w:t>
            </w: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辑</w:t>
            </w:r>
          </w:p>
        </w:tc>
        <w:tc>
          <w:tcPr>
            <w:tcW w:w="8222" w:type="dxa"/>
            <w:vAlign w:val="center"/>
          </w:tcPr>
          <w:p w14:paraId="10AF0923" w14:textId="77777777" w:rsidR="00014F57" w:rsidRDefault="00000000">
            <w:pPr>
              <w:spacing w:before="80" w:after="80" w:line="288" w:lineRule="auto"/>
              <w:rPr>
                <w:rFonts w:ascii="仿宋" w:eastAsia="仿宋" w:hAnsi="仿宋" w:cs="仿宋" w:hint="eastAsia"/>
                <w:color w:val="000000"/>
                <w:szCs w:val="16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格桑白姆、吉加次仁</w:t>
            </w:r>
          </w:p>
        </w:tc>
      </w:tr>
    </w:tbl>
    <w:p w14:paraId="69278FA3" w14:textId="77777777" w:rsidR="00014F57" w:rsidRDefault="00000000">
      <w:r>
        <w:lastRenderedPageBreak/>
        <w:t/>
      </w:r>
    </w:p>
    <w:p w14:paraId="7977B235" w14:textId="77777777" w:rsidR="00014F57" w:rsidRDefault="00014F57"/>
    <w:sectPr w:rsidR="00014F5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1F8094" w14:textId="77777777" w:rsidR="001718AA" w:rsidRDefault="001718AA">
      <w:pPr>
        <w:spacing w:line="240" w:lineRule="auto"/>
      </w:pPr>
      <w:r>
        <w:separator/>
      </w:r>
    </w:p>
  </w:endnote>
  <w:endnote w:type="continuationSeparator" w:id="0">
    <w:p w14:paraId="641D004B" w14:textId="77777777" w:rsidR="001718AA" w:rsidRDefault="001718A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panose1 w:val="02000000000000000000"/>
    <w:charset w:val="86"/>
    <w:family w:val="auto"/>
    <w:pitch w:val="variable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F9156A" w14:textId="77777777" w:rsidR="001718AA" w:rsidRDefault="001718AA">
      <w:pPr>
        <w:spacing w:after="0"/>
      </w:pPr>
      <w:r>
        <w:separator/>
      </w:r>
    </w:p>
  </w:footnote>
  <w:footnote w:type="continuationSeparator" w:id="0">
    <w:p w14:paraId="491707F4" w14:textId="77777777" w:rsidR="001718AA" w:rsidRDefault="001718AA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7C05A31"/>
    <w:rsid w:val="00005EA5"/>
    <w:rsid w:val="00010918"/>
    <w:rsid w:val="00014F57"/>
    <w:rsid w:val="00020A2F"/>
    <w:rsid w:val="000259E9"/>
    <w:rsid w:val="000305E0"/>
    <w:rsid w:val="000575F0"/>
    <w:rsid w:val="00061BD5"/>
    <w:rsid w:val="00077813"/>
    <w:rsid w:val="00081849"/>
    <w:rsid w:val="00081A7E"/>
    <w:rsid w:val="00092A3C"/>
    <w:rsid w:val="000A579F"/>
    <w:rsid w:val="000D103A"/>
    <w:rsid w:val="000D229E"/>
    <w:rsid w:val="000D4FFA"/>
    <w:rsid w:val="000D685C"/>
    <w:rsid w:val="000E3D9C"/>
    <w:rsid w:val="0012344E"/>
    <w:rsid w:val="001234B6"/>
    <w:rsid w:val="00126FAB"/>
    <w:rsid w:val="00131AC4"/>
    <w:rsid w:val="001344FF"/>
    <w:rsid w:val="00136C7E"/>
    <w:rsid w:val="0014595F"/>
    <w:rsid w:val="0016391C"/>
    <w:rsid w:val="00166B25"/>
    <w:rsid w:val="001718AA"/>
    <w:rsid w:val="001934A3"/>
    <w:rsid w:val="00193F39"/>
    <w:rsid w:val="001A1E9D"/>
    <w:rsid w:val="001A2BF6"/>
    <w:rsid w:val="001B0939"/>
    <w:rsid w:val="001C0D2C"/>
    <w:rsid w:val="001C2CF5"/>
    <w:rsid w:val="001C474F"/>
    <w:rsid w:val="001D29A3"/>
    <w:rsid w:val="001D7090"/>
    <w:rsid w:val="001E19BA"/>
    <w:rsid w:val="001F1C2C"/>
    <w:rsid w:val="001F3D9B"/>
    <w:rsid w:val="00210931"/>
    <w:rsid w:val="0021371F"/>
    <w:rsid w:val="00232C20"/>
    <w:rsid w:val="00235644"/>
    <w:rsid w:val="00240563"/>
    <w:rsid w:val="00247956"/>
    <w:rsid w:val="00252961"/>
    <w:rsid w:val="00264FAB"/>
    <w:rsid w:val="00265607"/>
    <w:rsid w:val="00274391"/>
    <w:rsid w:val="002747E2"/>
    <w:rsid w:val="00280EC3"/>
    <w:rsid w:val="002900DA"/>
    <w:rsid w:val="00291AC0"/>
    <w:rsid w:val="002C2551"/>
    <w:rsid w:val="002C2B3F"/>
    <w:rsid w:val="002D5F7C"/>
    <w:rsid w:val="002F12A8"/>
    <w:rsid w:val="002F4DC4"/>
    <w:rsid w:val="00306ED6"/>
    <w:rsid w:val="00317ABA"/>
    <w:rsid w:val="00323B51"/>
    <w:rsid w:val="00327E6A"/>
    <w:rsid w:val="00331BC1"/>
    <w:rsid w:val="003339CB"/>
    <w:rsid w:val="003379F1"/>
    <w:rsid w:val="00360DB3"/>
    <w:rsid w:val="0036285D"/>
    <w:rsid w:val="00370445"/>
    <w:rsid w:val="00384B97"/>
    <w:rsid w:val="003A15A1"/>
    <w:rsid w:val="003A52FA"/>
    <w:rsid w:val="003B1885"/>
    <w:rsid w:val="003E1630"/>
    <w:rsid w:val="003F33AA"/>
    <w:rsid w:val="00410BA9"/>
    <w:rsid w:val="00424A07"/>
    <w:rsid w:val="00425D5E"/>
    <w:rsid w:val="00430C28"/>
    <w:rsid w:val="0043128E"/>
    <w:rsid w:val="004372A0"/>
    <w:rsid w:val="00443CB3"/>
    <w:rsid w:val="00462420"/>
    <w:rsid w:val="00465C2F"/>
    <w:rsid w:val="00474C3A"/>
    <w:rsid w:val="00482688"/>
    <w:rsid w:val="004B39AF"/>
    <w:rsid w:val="004C3D1B"/>
    <w:rsid w:val="004C44B1"/>
    <w:rsid w:val="004D7C62"/>
    <w:rsid w:val="004E7FF7"/>
    <w:rsid w:val="004F490B"/>
    <w:rsid w:val="00501365"/>
    <w:rsid w:val="00523801"/>
    <w:rsid w:val="005367CE"/>
    <w:rsid w:val="00543554"/>
    <w:rsid w:val="0057276B"/>
    <w:rsid w:val="005833F2"/>
    <w:rsid w:val="00587E5D"/>
    <w:rsid w:val="005A27FE"/>
    <w:rsid w:val="005B0DA2"/>
    <w:rsid w:val="005B501D"/>
    <w:rsid w:val="005B7C57"/>
    <w:rsid w:val="005C5D67"/>
    <w:rsid w:val="005D48CB"/>
    <w:rsid w:val="006039EE"/>
    <w:rsid w:val="006077AE"/>
    <w:rsid w:val="00622B39"/>
    <w:rsid w:val="0062777D"/>
    <w:rsid w:val="006403F9"/>
    <w:rsid w:val="0064100B"/>
    <w:rsid w:val="00660E19"/>
    <w:rsid w:val="0066188D"/>
    <w:rsid w:val="00662663"/>
    <w:rsid w:val="006631A9"/>
    <w:rsid w:val="00667AF2"/>
    <w:rsid w:val="00671CFD"/>
    <w:rsid w:val="006A4CBD"/>
    <w:rsid w:val="006C0FE4"/>
    <w:rsid w:val="006C3C8D"/>
    <w:rsid w:val="006C4DBE"/>
    <w:rsid w:val="006C58A1"/>
    <w:rsid w:val="006D2803"/>
    <w:rsid w:val="007067A7"/>
    <w:rsid w:val="00721069"/>
    <w:rsid w:val="007270B0"/>
    <w:rsid w:val="0073221D"/>
    <w:rsid w:val="00751BFB"/>
    <w:rsid w:val="00762924"/>
    <w:rsid w:val="00774A31"/>
    <w:rsid w:val="007750D4"/>
    <w:rsid w:val="00776FD5"/>
    <w:rsid w:val="00781B93"/>
    <w:rsid w:val="00782029"/>
    <w:rsid w:val="007963A2"/>
    <w:rsid w:val="007A57E2"/>
    <w:rsid w:val="007B0AC6"/>
    <w:rsid w:val="007B4450"/>
    <w:rsid w:val="007C4B2A"/>
    <w:rsid w:val="007D0353"/>
    <w:rsid w:val="007F333D"/>
    <w:rsid w:val="00813E72"/>
    <w:rsid w:val="00826FAE"/>
    <w:rsid w:val="00831FD1"/>
    <w:rsid w:val="008505A9"/>
    <w:rsid w:val="00875E94"/>
    <w:rsid w:val="0089040A"/>
    <w:rsid w:val="0089185F"/>
    <w:rsid w:val="008933A2"/>
    <w:rsid w:val="008A2880"/>
    <w:rsid w:val="008A4C6F"/>
    <w:rsid w:val="008B021C"/>
    <w:rsid w:val="008C745A"/>
    <w:rsid w:val="008D7932"/>
    <w:rsid w:val="008D7D8B"/>
    <w:rsid w:val="008E0E1D"/>
    <w:rsid w:val="008E10F0"/>
    <w:rsid w:val="008E4FDE"/>
    <w:rsid w:val="008E622D"/>
    <w:rsid w:val="009014C6"/>
    <w:rsid w:val="00901724"/>
    <w:rsid w:val="00906F6A"/>
    <w:rsid w:val="00923D2C"/>
    <w:rsid w:val="009330B4"/>
    <w:rsid w:val="009419B5"/>
    <w:rsid w:val="00963A06"/>
    <w:rsid w:val="009A68C5"/>
    <w:rsid w:val="009B51E0"/>
    <w:rsid w:val="009C0F7E"/>
    <w:rsid w:val="009D0398"/>
    <w:rsid w:val="009D34C6"/>
    <w:rsid w:val="009D53DC"/>
    <w:rsid w:val="009E15D5"/>
    <w:rsid w:val="009E1F33"/>
    <w:rsid w:val="00A14803"/>
    <w:rsid w:val="00A21077"/>
    <w:rsid w:val="00A27E09"/>
    <w:rsid w:val="00A334E7"/>
    <w:rsid w:val="00A36A44"/>
    <w:rsid w:val="00A46E09"/>
    <w:rsid w:val="00A565BD"/>
    <w:rsid w:val="00A6605D"/>
    <w:rsid w:val="00A66C65"/>
    <w:rsid w:val="00AB0F83"/>
    <w:rsid w:val="00AB2FFF"/>
    <w:rsid w:val="00AB3A30"/>
    <w:rsid w:val="00AB4403"/>
    <w:rsid w:val="00AB48AB"/>
    <w:rsid w:val="00AC030E"/>
    <w:rsid w:val="00AC06C4"/>
    <w:rsid w:val="00AE1694"/>
    <w:rsid w:val="00AE3ACD"/>
    <w:rsid w:val="00AE6481"/>
    <w:rsid w:val="00B205FF"/>
    <w:rsid w:val="00B2066A"/>
    <w:rsid w:val="00B24495"/>
    <w:rsid w:val="00B3225D"/>
    <w:rsid w:val="00B36F8B"/>
    <w:rsid w:val="00B42C10"/>
    <w:rsid w:val="00B43B73"/>
    <w:rsid w:val="00B774B5"/>
    <w:rsid w:val="00BA60CD"/>
    <w:rsid w:val="00BB56A4"/>
    <w:rsid w:val="00BE12BA"/>
    <w:rsid w:val="00BE55E3"/>
    <w:rsid w:val="00BE5B09"/>
    <w:rsid w:val="00BF08B8"/>
    <w:rsid w:val="00C01E0A"/>
    <w:rsid w:val="00C1243C"/>
    <w:rsid w:val="00C1262F"/>
    <w:rsid w:val="00C13BFC"/>
    <w:rsid w:val="00C21DA5"/>
    <w:rsid w:val="00C26814"/>
    <w:rsid w:val="00C3268D"/>
    <w:rsid w:val="00C35C5F"/>
    <w:rsid w:val="00C56CA7"/>
    <w:rsid w:val="00C61554"/>
    <w:rsid w:val="00C6302B"/>
    <w:rsid w:val="00C93A03"/>
    <w:rsid w:val="00C978E0"/>
    <w:rsid w:val="00CB47FF"/>
    <w:rsid w:val="00CC71E7"/>
    <w:rsid w:val="00CD1C0E"/>
    <w:rsid w:val="00CE122E"/>
    <w:rsid w:val="00CF0428"/>
    <w:rsid w:val="00CF2DAA"/>
    <w:rsid w:val="00D061C1"/>
    <w:rsid w:val="00D30BD7"/>
    <w:rsid w:val="00D435A7"/>
    <w:rsid w:val="00D857FF"/>
    <w:rsid w:val="00DA384F"/>
    <w:rsid w:val="00DA41EB"/>
    <w:rsid w:val="00DA6DE8"/>
    <w:rsid w:val="00DB1D63"/>
    <w:rsid w:val="00DB7BCD"/>
    <w:rsid w:val="00DF1B72"/>
    <w:rsid w:val="00DF4BE0"/>
    <w:rsid w:val="00E01778"/>
    <w:rsid w:val="00E029DF"/>
    <w:rsid w:val="00E07584"/>
    <w:rsid w:val="00E13DFC"/>
    <w:rsid w:val="00E1519F"/>
    <w:rsid w:val="00E25356"/>
    <w:rsid w:val="00E33F2A"/>
    <w:rsid w:val="00E41374"/>
    <w:rsid w:val="00E433DE"/>
    <w:rsid w:val="00E43990"/>
    <w:rsid w:val="00E56920"/>
    <w:rsid w:val="00E65492"/>
    <w:rsid w:val="00E91523"/>
    <w:rsid w:val="00EA6A1B"/>
    <w:rsid w:val="00EC294D"/>
    <w:rsid w:val="00EC58C1"/>
    <w:rsid w:val="00ED278E"/>
    <w:rsid w:val="00F07ABA"/>
    <w:rsid w:val="00F105D1"/>
    <w:rsid w:val="00F140DB"/>
    <w:rsid w:val="00F63C40"/>
    <w:rsid w:val="00F66514"/>
    <w:rsid w:val="00F66DF1"/>
    <w:rsid w:val="00F77011"/>
    <w:rsid w:val="00FB1084"/>
    <w:rsid w:val="00FB289E"/>
    <w:rsid w:val="00FB4BF3"/>
    <w:rsid w:val="00FB6EAF"/>
    <w:rsid w:val="00FC5AF2"/>
    <w:rsid w:val="00FC74D0"/>
    <w:rsid w:val="00FD35F0"/>
    <w:rsid w:val="00FD36A1"/>
    <w:rsid w:val="00FD3F3B"/>
    <w:rsid w:val="00FD664B"/>
    <w:rsid w:val="00FE6E1F"/>
    <w:rsid w:val="00FF4CFC"/>
    <w:rsid w:val="01382DB4"/>
    <w:rsid w:val="05AD48C9"/>
    <w:rsid w:val="07824BB9"/>
    <w:rsid w:val="07C05A31"/>
    <w:rsid w:val="12041961"/>
    <w:rsid w:val="13B04264"/>
    <w:rsid w:val="14101C60"/>
    <w:rsid w:val="14EA24B1"/>
    <w:rsid w:val="15F335E7"/>
    <w:rsid w:val="175D340E"/>
    <w:rsid w:val="1A893C59"/>
    <w:rsid w:val="1B1A6E17"/>
    <w:rsid w:val="1D2642A2"/>
    <w:rsid w:val="2146522D"/>
    <w:rsid w:val="225418B2"/>
    <w:rsid w:val="23514A4A"/>
    <w:rsid w:val="24D53390"/>
    <w:rsid w:val="25186BC6"/>
    <w:rsid w:val="25675F6D"/>
    <w:rsid w:val="267A740D"/>
    <w:rsid w:val="28836A4D"/>
    <w:rsid w:val="29804D3A"/>
    <w:rsid w:val="2C856643"/>
    <w:rsid w:val="329527CB"/>
    <w:rsid w:val="36DC3A6F"/>
    <w:rsid w:val="3727738D"/>
    <w:rsid w:val="37B70B99"/>
    <w:rsid w:val="3A1A0D19"/>
    <w:rsid w:val="3BB07701"/>
    <w:rsid w:val="3C74072E"/>
    <w:rsid w:val="3F2E002F"/>
    <w:rsid w:val="3F7171A7"/>
    <w:rsid w:val="432602A9"/>
    <w:rsid w:val="46F012F9"/>
    <w:rsid w:val="48EF219A"/>
    <w:rsid w:val="48F847CF"/>
    <w:rsid w:val="4C4C2128"/>
    <w:rsid w:val="4CB84667"/>
    <w:rsid w:val="533802B0"/>
    <w:rsid w:val="55162B19"/>
    <w:rsid w:val="552A1E7A"/>
    <w:rsid w:val="55DB2D1D"/>
    <w:rsid w:val="569F23F4"/>
    <w:rsid w:val="58273E1E"/>
    <w:rsid w:val="582F3D58"/>
    <w:rsid w:val="5906675A"/>
    <w:rsid w:val="5E8F0FA0"/>
    <w:rsid w:val="5F685BE0"/>
    <w:rsid w:val="612B14E3"/>
    <w:rsid w:val="6170330B"/>
    <w:rsid w:val="622A3962"/>
    <w:rsid w:val="624A6675"/>
    <w:rsid w:val="62CC6A8F"/>
    <w:rsid w:val="63EA2A8D"/>
    <w:rsid w:val="64B34524"/>
    <w:rsid w:val="6685798F"/>
    <w:rsid w:val="67C1666E"/>
    <w:rsid w:val="69F10D61"/>
    <w:rsid w:val="6AB46016"/>
    <w:rsid w:val="6CC20BF3"/>
    <w:rsid w:val="6E144266"/>
    <w:rsid w:val="70227EC6"/>
    <w:rsid w:val="72E61148"/>
    <w:rsid w:val="731A40F5"/>
    <w:rsid w:val="738B7B32"/>
    <w:rsid w:val="739A74ED"/>
    <w:rsid w:val="74B40D10"/>
    <w:rsid w:val="754768F0"/>
    <w:rsid w:val="757F7800"/>
    <w:rsid w:val="75CD4430"/>
    <w:rsid w:val="77DA1086"/>
    <w:rsid w:val="7960772F"/>
    <w:rsid w:val="79EA5A92"/>
    <w:rsid w:val="79FE105C"/>
    <w:rsid w:val="7B2B4AFB"/>
    <w:rsid w:val="7B463440"/>
    <w:rsid w:val="7B9559F0"/>
    <w:rsid w:val="7D8A2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741D398"/>
  <w15:docId w15:val="{1B690BD1-2C50-4EDB-A14D-560B14AED0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1243C"/>
    <w:pPr>
      <w:widowControl w:val="0"/>
      <w:spacing w:after="160" w:line="278" w:lineRule="auto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TableParagraph">
    <w:name w:val="Table Paragraph"/>
    <w:basedOn w:val="a"/>
    <w:uiPriority w:val="1"/>
    <w:qFormat/>
    <w:pPr>
      <w:autoSpaceDE w:val="0"/>
      <w:autoSpaceDN w:val="0"/>
      <w:jc w:val="left"/>
    </w:pPr>
    <w:rPr>
      <w:rFonts w:ascii="仿宋" w:eastAsia="仿宋" w:hAnsi="仿宋" w:cs="仿宋"/>
      <w:kern w:val="0"/>
      <w:sz w:val="22"/>
      <w:lang w:val="zh-CN" w:bidi="zh-CN"/>
    </w:rPr>
  </w:style>
  <w:style w:type="character" w:customStyle="1" w:styleId="a6">
    <w:name w:val="页眉 字符"/>
    <w:basedOn w:val="a0"/>
    <w:link w:val="a5"/>
    <w:qFormat/>
    <w:rPr>
      <w:rFonts w:ascii="Calibri" w:hAnsi="Calibri"/>
      <w:kern w:val="2"/>
      <w:sz w:val="18"/>
      <w:szCs w:val="18"/>
    </w:rPr>
  </w:style>
  <w:style w:type="character" w:customStyle="1" w:styleId="a4">
    <w:name w:val="页脚 字符"/>
    <w:basedOn w:val="a0"/>
    <w:link w:val="a3"/>
    <w:qFormat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13</Pages>
  <Words>659</Words>
  <Characters>2257</Characters>
  <Application>Microsoft Office Word</Application>
  <DocSecurity>0</DocSecurity>
  <Lines>322</Lines>
  <Paragraphs>291</Paragraphs>
  <ScaleCrop>false</ScaleCrop>
  <Company/>
  <LinksUpToDate>false</LinksUpToDate>
  <CharactersWithSpaces>2625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2025-03-26T02:31:00Z</dcterms:created>
  <dc:creator>WPS_1619769521</dc:creator>
  <cp:lastModifiedBy>yanshan zhong</cp:lastModifiedBy>
  <dcterms:modified xsi:type="dcterms:W3CDTF">2026-04-21T10:41:00Z</dcterms:modified>
  <cp:revision>267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8F845935CB6546C7A5423DA3C3D7B195_11</vt:lpwstr>
  </property>
  <property fmtid="{D5CDD505-2E9C-101B-9397-08002B2CF9AE}" pid="4" name="KSOTemplateDocerSaveRecord">
    <vt:lpwstr>eyJoZGlkIjoiMDgyYTk4OTQ2NGYwNzczNTBjZDJiMTgyZjNkODI5Y2YiLCJ1c2VySWQiOiIxMjA0MzY5NDA3In0=</vt:lpwstr>
  </property>
</Properties>
</file>