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End w:id="0"/>
    <w:p w14:paraId="65391F1A" w14:textId="18E5164F" w:rsidR="00522EAA" w:rsidRDefault="00586D69">
      <w:pPr>
        <w:pStyle w:val="a7"/>
        <w:widowControl w:val="0"/>
        <w:spacing w:before="0" w:beforeAutospacing="0" w:after="0" w:afterAutospacing="0" w:line="620" w:lineRule="exact"/>
        <w:jc w:val="center"/>
        <w:rPr>
          <w:rFonts w:ascii="华文中宋" w:eastAsia="华文中宋" w:hAnsi="华文中宋" w:hint="eastAsia"/>
          <w:color w:val="000000"/>
          <w:sz w:val="36"/>
          <w:szCs w:val="36"/>
        </w:rPr>
      </w:pPr>
      <w:r>
        <w:rPr>
          <w:rFonts w:ascii="方正小标宋简体" w:eastAsia="方正小标宋简体" w:hAnsi="华文中宋" w:cs="Times New Roman" w:hint="eastAsia"/>
          <w:color w:val="000000"/>
          <w:kern w:val="2"/>
          <w:sz w:val="44"/>
          <w:szCs w:val="36"/>
        </w:rPr>
        <w:t>视听设计</w:t>
      </w:r>
      <w:r w:rsidRPr="00586D69">
        <w:rPr>
          <w:rFonts w:ascii="方正小标宋简体" w:eastAsia="方正小标宋简体" w:hAnsi="华文中宋" w:cs="Times New Roman" w:hint="eastAsia"/>
          <w:kern w:val="2"/>
          <w:sz w:val="44"/>
          <w:szCs w:val="36"/>
        </w:rPr>
        <w:t>（新闻版面）</w:t>
      </w:r>
      <w:r>
        <w:rPr>
          <w:rFonts w:ascii="方正小标宋简体" w:eastAsia="方正小标宋简体" w:hAnsi="华文中宋" w:cs="Times New Roman" w:hint="eastAsia"/>
          <w:color w:val="000000"/>
          <w:kern w:val="2"/>
          <w:sz w:val="44"/>
          <w:szCs w:val="36"/>
        </w:rPr>
        <w:t>参评作品推荐表</w:t>
      </w:r>
    </w:p>
    <w:tbl>
      <w:tblPr>
        <w:tblW w:w="983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70"/>
        <w:gridCol w:w="669"/>
        <w:gridCol w:w="2311"/>
        <w:gridCol w:w="118"/>
        <w:gridCol w:w="1022"/>
        <w:gridCol w:w="388"/>
        <w:gridCol w:w="855"/>
        <w:gridCol w:w="317"/>
        <w:gridCol w:w="1682"/>
        <w:gridCol w:w="1103"/>
      </w:tblGrid>
      <w:tr w:rsidR="00522EAA" w14:paraId="79F26551" w14:textId="77777777">
        <w:trPr>
          <w:trHeight w:val="567"/>
          <w:jc w:val="center"/>
        </w:trPr>
        <w:tc>
          <w:tcPr>
            <w:tcW w:w="2039" w:type="dxa"/>
            <w:gridSpan w:val="2"/>
            <w:vMerge w:val="restart"/>
            <w:tcBorders>
              <w:top w:val="single" w:sz="4" w:space="0" w:color="auto"/>
              <w:left w:val="single" w:sz="4" w:space="0" w:color="auto"/>
              <w:right w:val="single" w:sz="4" w:space="0" w:color="auto"/>
            </w:tcBorders>
            <w:vAlign w:val="center"/>
          </w:tcPr>
          <w:p w14:paraId="6D578498" w14:textId="77777777" w:rsidR="00522EAA" w:rsidRDefault="00000000">
            <w:pPr>
              <w:widowControl/>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报纸名称</w:t>
            </w:r>
          </w:p>
        </w:tc>
        <w:tc>
          <w:tcPr>
            <w:tcW w:w="3451" w:type="dxa"/>
            <w:gridSpan w:val="3"/>
            <w:vMerge w:val="restart"/>
            <w:tcBorders>
              <w:top w:val="single" w:sz="4" w:space="0" w:color="auto"/>
              <w:left w:val="single" w:sz="4" w:space="0" w:color="auto"/>
              <w:right w:val="single" w:sz="4" w:space="0" w:color="auto"/>
            </w:tcBorders>
            <w:vAlign w:val="center"/>
          </w:tcPr>
          <w:p w14:paraId="0F66411B" w14:textId="77777777" w:rsidR="00522EAA" w:rsidRDefault="00000000">
            <w:pPr>
              <w:widowControl/>
              <w:snapToGrid w:val="0"/>
              <w:spacing w:line="500" w:lineRule="exact"/>
              <w:rPr>
                <w:rFonts w:ascii="仿宋_GB2312" w:eastAsia="仿宋_GB2312" w:hAnsi="仿宋" w:hint="eastAsia"/>
                <w:color w:val="000000"/>
                <w:sz w:val="28"/>
                <w:szCs w:val="28"/>
              </w:rPr>
            </w:pPr>
            <w:r>
              <w:rPr>
                <w:rFonts w:ascii="宋体" w:hAnsi="宋体" w:hint="eastAsia"/>
                <w:color w:val="000000"/>
                <w:sz w:val="24"/>
                <w:szCs w:val="24"/>
              </w:rPr>
              <w:t>2025年8月21日《拉萨日报》9-10</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3314EB8" w14:textId="2D2E51AC" w:rsidR="00522EAA" w:rsidRDefault="00000000">
            <w:pPr>
              <w:widowControl/>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参评</w:t>
            </w:r>
            <w:r w:rsidR="001066AB">
              <w:rPr>
                <w:rFonts w:ascii="华文中宋" w:eastAsia="华文中宋" w:hAnsi="华文中宋" w:hint="eastAsia"/>
                <w:color w:val="000000"/>
                <w:sz w:val="28"/>
                <w:szCs w:val="20"/>
              </w:rPr>
              <w:t>类别</w:t>
            </w:r>
          </w:p>
        </w:tc>
        <w:tc>
          <w:tcPr>
            <w:tcW w:w="2785" w:type="dxa"/>
            <w:gridSpan w:val="2"/>
            <w:tcBorders>
              <w:top w:val="single" w:sz="4" w:space="0" w:color="auto"/>
              <w:left w:val="single" w:sz="4" w:space="0" w:color="auto"/>
              <w:bottom w:val="single" w:sz="4" w:space="0" w:color="auto"/>
              <w:right w:val="single" w:sz="4" w:space="0" w:color="auto"/>
            </w:tcBorders>
            <w:vAlign w:val="center"/>
          </w:tcPr>
          <w:p w14:paraId="0A6DC889" w14:textId="77777777" w:rsidR="00522EAA" w:rsidRDefault="00000000">
            <w:pPr>
              <w:widowControl/>
              <w:snapToGrid w:val="0"/>
              <w:spacing w:line="500" w:lineRule="exact"/>
              <w:rPr>
                <w:rFonts w:ascii="仿宋" w:eastAsia="仿宋" w:hAnsi="仿宋" w:hint="eastAsia"/>
                <w:szCs w:val="21"/>
              </w:rPr>
            </w:pPr>
            <w:r>
              <w:rPr>
                <w:rFonts w:ascii="宋体" w:hAnsi="宋体" w:hint="eastAsia"/>
                <w:color w:val="000000"/>
                <w:sz w:val="24"/>
                <w:szCs w:val="24"/>
              </w:rPr>
              <w:t>新闻版面</w:t>
            </w:r>
          </w:p>
        </w:tc>
      </w:tr>
      <w:tr w:rsidR="00522EAA" w14:paraId="4F32BD0F" w14:textId="77777777">
        <w:trPr>
          <w:trHeight w:val="567"/>
          <w:jc w:val="center"/>
        </w:trPr>
        <w:tc>
          <w:tcPr>
            <w:tcW w:w="2039" w:type="dxa"/>
            <w:gridSpan w:val="2"/>
            <w:vMerge/>
            <w:tcBorders>
              <w:left w:val="single" w:sz="4" w:space="0" w:color="auto"/>
              <w:bottom w:val="single" w:sz="4" w:space="0" w:color="auto"/>
              <w:right w:val="single" w:sz="4" w:space="0" w:color="auto"/>
            </w:tcBorders>
            <w:vAlign w:val="center"/>
          </w:tcPr>
          <w:p w14:paraId="6E925FEE" w14:textId="77777777" w:rsidR="00522EAA" w:rsidRDefault="00522EAA">
            <w:pPr>
              <w:widowControl/>
              <w:spacing w:line="320" w:lineRule="exact"/>
              <w:jc w:val="center"/>
              <w:rPr>
                <w:rFonts w:ascii="仿宋_GB2312" w:eastAsia="仿宋_GB2312" w:hAnsi="仿宋" w:hint="eastAsia"/>
                <w:color w:val="000000"/>
                <w:sz w:val="28"/>
                <w:szCs w:val="28"/>
              </w:rPr>
            </w:pPr>
          </w:p>
        </w:tc>
        <w:tc>
          <w:tcPr>
            <w:tcW w:w="3451" w:type="dxa"/>
            <w:gridSpan w:val="3"/>
            <w:vMerge/>
            <w:tcBorders>
              <w:left w:val="single" w:sz="4" w:space="0" w:color="auto"/>
              <w:bottom w:val="single" w:sz="4" w:space="0" w:color="auto"/>
              <w:right w:val="single" w:sz="4" w:space="0" w:color="auto"/>
            </w:tcBorders>
            <w:vAlign w:val="center"/>
          </w:tcPr>
          <w:p w14:paraId="6C2D18FE" w14:textId="77777777" w:rsidR="00522EAA" w:rsidRDefault="00522EAA">
            <w:pPr>
              <w:widowControl/>
              <w:snapToGrid w:val="0"/>
              <w:rPr>
                <w:rFonts w:ascii="仿宋_GB2312" w:eastAsia="仿宋_GB2312" w:hAnsi="仿宋" w:hint="eastAsia"/>
                <w:color w:val="000000"/>
                <w:sz w:val="28"/>
                <w:szCs w:val="28"/>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24137F0" w14:textId="107818AE" w:rsidR="00522EAA" w:rsidRDefault="00115F32">
            <w:pPr>
              <w:widowControl/>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发布日期</w:t>
            </w:r>
          </w:p>
        </w:tc>
        <w:tc>
          <w:tcPr>
            <w:tcW w:w="2785" w:type="dxa"/>
            <w:gridSpan w:val="2"/>
            <w:tcBorders>
              <w:top w:val="single" w:sz="4" w:space="0" w:color="auto"/>
              <w:left w:val="single" w:sz="4" w:space="0" w:color="auto"/>
              <w:bottom w:val="single" w:sz="4" w:space="0" w:color="auto"/>
              <w:right w:val="single" w:sz="4" w:space="0" w:color="auto"/>
            </w:tcBorders>
            <w:vAlign w:val="center"/>
          </w:tcPr>
          <w:p w14:paraId="3755E0DE" w14:textId="77777777" w:rsidR="00522EAA" w:rsidRDefault="00000000">
            <w:pPr>
              <w:widowControl/>
              <w:snapToGrid w:val="0"/>
              <w:rPr>
                <w:rFonts w:ascii="仿宋_GB2312" w:eastAsia="仿宋_GB2312" w:hAnsi="仿宋" w:hint="eastAsia"/>
                <w:color w:val="000000"/>
                <w:sz w:val="28"/>
                <w:szCs w:val="28"/>
              </w:rPr>
            </w:pPr>
            <w:r>
              <w:rPr>
                <w:rFonts w:ascii="宋体" w:hAnsi="宋体" w:hint="eastAsia"/>
                <w:color w:val="000000"/>
                <w:sz w:val="24"/>
                <w:szCs w:val="24"/>
              </w:rPr>
              <w:t>2025-08-21</w:t>
            </w:r>
          </w:p>
        </w:tc>
      </w:tr>
      <w:tr w:rsidR="00522EAA" w14:paraId="1531882E" w14:textId="77777777">
        <w:trPr>
          <w:trHeight w:val="567"/>
          <w:jc w:val="center"/>
        </w:trPr>
        <w:tc>
          <w:tcPr>
            <w:tcW w:w="2039" w:type="dxa"/>
            <w:gridSpan w:val="2"/>
            <w:tcBorders>
              <w:top w:val="single" w:sz="4" w:space="0" w:color="auto"/>
              <w:left w:val="single" w:sz="4" w:space="0" w:color="auto"/>
              <w:bottom w:val="single" w:sz="4" w:space="0" w:color="auto"/>
              <w:right w:val="single" w:sz="4" w:space="0" w:color="auto"/>
            </w:tcBorders>
            <w:vAlign w:val="center"/>
          </w:tcPr>
          <w:p w14:paraId="04BBB28E" w14:textId="77777777" w:rsidR="00522EAA" w:rsidRDefault="00000000">
            <w:pPr>
              <w:widowControl/>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作者</w:t>
            </w:r>
          </w:p>
        </w:tc>
        <w:tc>
          <w:tcPr>
            <w:tcW w:w="3451" w:type="dxa"/>
            <w:gridSpan w:val="3"/>
            <w:tcBorders>
              <w:top w:val="single" w:sz="4" w:space="0" w:color="auto"/>
              <w:left w:val="single" w:sz="4" w:space="0" w:color="auto"/>
              <w:bottom w:val="single" w:sz="4" w:space="0" w:color="auto"/>
              <w:right w:val="single" w:sz="4" w:space="0" w:color="auto"/>
            </w:tcBorders>
            <w:vAlign w:val="center"/>
          </w:tcPr>
          <w:p w14:paraId="2A755976" w14:textId="77777777" w:rsidR="00522EAA" w:rsidRDefault="00000000">
            <w:pPr>
              <w:widowControl/>
              <w:snapToGrid w:val="0"/>
              <w:rPr>
                <w:rFonts w:ascii="仿宋_GB2312" w:eastAsia="仿宋_GB2312" w:hAnsi="仿宋" w:hint="eastAsia"/>
                <w:color w:val="000000"/>
                <w:sz w:val="28"/>
                <w:szCs w:val="28"/>
              </w:rPr>
            </w:pPr>
            <w:r>
              <w:rPr>
                <w:rFonts w:ascii="宋体" w:hAnsi="宋体" w:hint="eastAsia"/>
                <w:color w:val="000000"/>
                <w:sz w:val="24"/>
                <w:szCs w:val="24"/>
              </w:rPr>
              <w:t>集体</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3DA7E1A" w14:textId="77777777" w:rsidR="00522EAA" w:rsidRDefault="00000000">
            <w:pPr>
              <w:widowControl/>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编辑</w:t>
            </w:r>
          </w:p>
        </w:tc>
        <w:tc>
          <w:tcPr>
            <w:tcW w:w="2785" w:type="dxa"/>
            <w:gridSpan w:val="2"/>
            <w:tcBorders>
              <w:top w:val="single" w:sz="4" w:space="0" w:color="auto"/>
              <w:left w:val="single" w:sz="4" w:space="0" w:color="auto"/>
              <w:bottom w:val="single" w:sz="4" w:space="0" w:color="auto"/>
              <w:right w:val="single" w:sz="4" w:space="0" w:color="auto"/>
            </w:tcBorders>
            <w:vAlign w:val="center"/>
          </w:tcPr>
          <w:p w14:paraId="119A3712" w14:textId="77777777" w:rsidR="00522EAA" w:rsidRDefault="00000000">
            <w:pPr>
              <w:widowControl/>
              <w:snapToGrid w:val="0"/>
              <w:rPr>
                <w:rFonts w:ascii="华文中宋" w:eastAsia="华文中宋" w:hAnsi="华文中宋" w:hint="eastAsia"/>
                <w:color w:val="000000"/>
                <w:sz w:val="24"/>
              </w:rPr>
            </w:pPr>
            <w:r>
              <w:rPr>
                <w:rFonts w:ascii="宋体" w:hAnsi="宋体" w:hint="eastAsia"/>
                <w:color w:val="000000"/>
                <w:sz w:val="24"/>
                <w:szCs w:val="24"/>
              </w:rPr>
              <w:t>旦增央吉、拉珍、胡家容</w:t>
            </w:r>
          </w:p>
        </w:tc>
      </w:tr>
      <w:tr w:rsidR="00522EAA" w14:paraId="753DF5CD" w14:textId="77777777">
        <w:trPr>
          <w:trHeight w:val="567"/>
          <w:jc w:val="center"/>
        </w:trPr>
        <w:tc>
          <w:tcPr>
            <w:tcW w:w="2039" w:type="dxa"/>
            <w:gridSpan w:val="2"/>
            <w:tcBorders>
              <w:top w:val="single" w:sz="4" w:space="0" w:color="auto"/>
              <w:left w:val="single" w:sz="4" w:space="0" w:color="auto"/>
              <w:bottom w:val="single" w:sz="4" w:space="0" w:color="auto"/>
              <w:right w:val="single" w:sz="4" w:space="0" w:color="auto"/>
            </w:tcBorders>
            <w:vAlign w:val="center"/>
          </w:tcPr>
          <w:p w14:paraId="05A0E03F" w14:textId="77777777" w:rsidR="00522EAA" w:rsidRDefault="00000000">
            <w:pPr>
              <w:widowControl/>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版面名称</w:t>
            </w:r>
          </w:p>
          <w:p w14:paraId="1050B840" w14:textId="77777777" w:rsidR="00522EAA" w:rsidRDefault="00000000">
            <w:pPr>
              <w:widowControl/>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及版次</w:t>
            </w:r>
          </w:p>
        </w:tc>
        <w:tc>
          <w:tcPr>
            <w:tcW w:w="2311" w:type="dxa"/>
            <w:tcBorders>
              <w:top w:val="single" w:sz="4" w:space="0" w:color="auto"/>
              <w:left w:val="single" w:sz="4" w:space="0" w:color="auto"/>
              <w:bottom w:val="single" w:sz="4" w:space="0" w:color="auto"/>
              <w:right w:val="single" w:sz="4" w:space="0" w:color="auto"/>
            </w:tcBorders>
            <w:vAlign w:val="center"/>
          </w:tcPr>
          <w:p w14:paraId="424FB522" w14:textId="77777777" w:rsidR="00522EAA" w:rsidRDefault="00000000">
            <w:pPr>
              <w:widowControl/>
              <w:snapToGrid w:val="0"/>
              <w:rPr>
                <w:rFonts w:ascii="仿宋" w:eastAsia="仿宋" w:hAnsi="仿宋" w:hint="eastAsia"/>
                <w:color w:val="000000"/>
                <w:szCs w:val="21"/>
              </w:rPr>
            </w:pPr>
            <w:r>
              <w:rPr>
                <w:rFonts w:ascii="宋体" w:hAnsi="宋体" w:hint="eastAsia"/>
                <w:color w:val="000000"/>
                <w:sz w:val="24"/>
                <w:szCs w:val="24"/>
              </w:rPr>
              <w:t>9-10版</w:t>
            </w:r>
          </w:p>
        </w:tc>
        <w:tc>
          <w:tcPr>
            <w:tcW w:w="1140" w:type="dxa"/>
            <w:gridSpan w:val="2"/>
            <w:tcBorders>
              <w:top w:val="single" w:sz="4" w:space="0" w:color="auto"/>
              <w:left w:val="single" w:sz="4" w:space="0" w:color="auto"/>
              <w:bottom w:val="single" w:sz="4" w:space="0" w:color="auto"/>
              <w:right w:val="single" w:sz="4" w:space="0" w:color="auto"/>
            </w:tcBorders>
            <w:vAlign w:val="center"/>
          </w:tcPr>
          <w:p w14:paraId="73DE7069" w14:textId="77777777" w:rsidR="00522EAA" w:rsidRDefault="00000000">
            <w:pPr>
              <w:widowControl/>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版面</w:t>
            </w:r>
          </w:p>
          <w:p w14:paraId="6350EFAC" w14:textId="77777777" w:rsidR="00522EAA" w:rsidRDefault="00000000">
            <w:pPr>
              <w:widowControl/>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总字数</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88A2AC8" w14:textId="77777777" w:rsidR="00522EAA" w:rsidRDefault="00000000">
            <w:pPr>
              <w:widowControl/>
              <w:snapToGrid w:val="0"/>
              <w:rPr>
                <w:rFonts w:ascii="仿宋_GB2312" w:eastAsia="仿宋_GB2312" w:hAnsi="仿宋" w:hint="eastAsia"/>
                <w:color w:val="000000"/>
                <w:sz w:val="28"/>
                <w:szCs w:val="28"/>
              </w:rPr>
            </w:pPr>
            <w:r>
              <w:rPr>
                <w:rFonts w:ascii="宋体" w:hAnsi="宋体" w:hint="eastAsia"/>
                <w:color w:val="000000"/>
                <w:sz w:val="24"/>
                <w:szCs w:val="24"/>
              </w:rPr>
              <w:t>4028字</w:t>
            </w:r>
          </w:p>
        </w:tc>
        <w:tc>
          <w:tcPr>
            <w:tcW w:w="1682" w:type="dxa"/>
            <w:tcBorders>
              <w:top w:val="single" w:sz="4" w:space="0" w:color="auto"/>
              <w:left w:val="single" w:sz="4" w:space="0" w:color="auto"/>
              <w:bottom w:val="single" w:sz="4" w:space="0" w:color="auto"/>
              <w:right w:val="single" w:sz="4" w:space="0" w:color="auto"/>
            </w:tcBorders>
            <w:vAlign w:val="center"/>
          </w:tcPr>
          <w:p w14:paraId="1CED368D" w14:textId="77777777" w:rsidR="00522EAA" w:rsidRDefault="00000000">
            <w:pPr>
              <w:spacing w:line="320" w:lineRule="exact"/>
              <w:jc w:val="center"/>
              <w:rPr>
                <w:rFonts w:ascii="华文中宋" w:eastAsia="华文中宋" w:hAnsi="华文中宋" w:hint="eastAsia"/>
                <w:color w:val="000000"/>
                <w:sz w:val="24"/>
                <w:szCs w:val="21"/>
              </w:rPr>
            </w:pPr>
            <w:r>
              <w:rPr>
                <w:rFonts w:ascii="华文中宋" w:eastAsia="华文中宋" w:hAnsi="华文中宋" w:hint="eastAsia"/>
                <w:color w:val="000000"/>
                <w:sz w:val="24"/>
                <w:szCs w:val="21"/>
              </w:rPr>
              <w:t>是否为</w:t>
            </w:r>
          </w:p>
          <w:p w14:paraId="39783614" w14:textId="77777777" w:rsidR="00522EAA" w:rsidRDefault="00000000">
            <w:pPr>
              <w:widowControl/>
              <w:snapToGrid w:val="0"/>
              <w:rPr>
                <w:rFonts w:ascii="仿宋_GB2312" w:eastAsia="仿宋_GB2312" w:hAnsi="仿宋" w:hint="eastAsia"/>
                <w:color w:val="000000"/>
                <w:sz w:val="28"/>
                <w:szCs w:val="28"/>
              </w:rPr>
            </w:pPr>
            <w:r>
              <w:rPr>
                <w:rFonts w:ascii="华文中宋" w:eastAsia="华文中宋" w:hAnsi="华文中宋" w:hint="eastAsia"/>
                <w:color w:val="000000"/>
                <w:sz w:val="24"/>
                <w:szCs w:val="21"/>
              </w:rPr>
              <w:t>“三好作品”</w:t>
            </w:r>
          </w:p>
        </w:tc>
        <w:tc>
          <w:tcPr>
            <w:tcW w:w="1103" w:type="dxa"/>
            <w:tcBorders>
              <w:top w:val="single" w:sz="4" w:space="0" w:color="auto"/>
              <w:left w:val="single" w:sz="4" w:space="0" w:color="auto"/>
              <w:bottom w:val="single" w:sz="4" w:space="0" w:color="auto"/>
              <w:right w:val="single" w:sz="4" w:space="0" w:color="auto"/>
            </w:tcBorders>
            <w:vAlign w:val="center"/>
          </w:tcPr>
          <w:p w14:paraId="55F267C3" w14:textId="77777777" w:rsidR="00522EAA" w:rsidRDefault="00000000">
            <w:pPr>
              <w:widowControl/>
              <w:snapToGrid w:val="0"/>
              <w:rPr>
                <w:rFonts w:ascii="仿宋_GB2312" w:eastAsia="仿宋_GB2312" w:hAnsi="仿宋" w:hint="eastAsia"/>
                <w:color w:val="000000"/>
                <w:sz w:val="28"/>
                <w:szCs w:val="28"/>
              </w:rPr>
            </w:pPr>
            <w:r>
              <w:rPr>
                <w:rFonts w:ascii="宋体" w:hAnsi="宋体" w:hint="eastAsia"/>
                <w:color w:val="000000"/>
                <w:sz w:val="24"/>
                <w:szCs w:val="24"/>
              </w:rPr>
              <w:t>否</w:t>
            </w:r>
          </w:p>
        </w:tc>
      </w:tr>
      <w:tr w:rsidR="00522EAA" w14:paraId="43D56682" w14:textId="77777777">
        <w:trPr>
          <w:cantSplit/>
          <w:jc w:val="center"/>
        </w:trPr>
        <w:tc>
          <w:tcPr>
            <w:tcW w:w="1370" w:type="dxa"/>
            <w:tcBorders>
              <w:top w:val="single" w:sz="4" w:space="0" w:color="auto"/>
              <w:left w:val="single" w:sz="4" w:space="0" w:color="auto"/>
              <w:bottom w:val="single" w:sz="4" w:space="0" w:color="auto"/>
              <w:right w:val="single" w:sz="4" w:space="0" w:color="auto"/>
            </w:tcBorders>
            <w:vAlign w:val="center"/>
          </w:tcPr>
          <w:p w14:paraId="3294E3E0" w14:textId="77777777" w:rsidR="00056FAE" w:rsidRDefault="00056FAE">
            <w:pPr>
              <w:spacing w:line="320" w:lineRule="exact"/>
              <w:jc w:val="center"/>
              <w:rPr>
                <w:rFonts w:ascii="华文中宋" w:eastAsia="华文中宋" w:hAnsi="华文中宋" w:hint="eastAsia"/>
                <w:color w:val="000000"/>
                <w:sz w:val="28"/>
              </w:rPr>
            </w:pPr>
          </w:p>
          <w:p w14:paraId="5006B439" w14:textId="16D633FB" w:rsidR="00522EAA"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作</w:t>
            </w:r>
          </w:p>
          <w:p w14:paraId="2D5400EF" w14:textId="22A557E6" w:rsidR="00522EAA"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品</w:t>
            </w:r>
          </w:p>
          <w:p w14:paraId="61CAB7B4" w14:textId="71F36CE4" w:rsidR="00522EAA"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简</w:t>
            </w:r>
          </w:p>
          <w:p w14:paraId="5AD611BE" w14:textId="77777777" w:rsidR="00056FAE" w:rsidRDefault="00000000" w:rsidP="00115F32">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介</w:t>
            </w:r>
          </w:p>
          <w:p w14:paraId="2286D361" w14:textId="14F6CAFD" w:rsidR="00522EAA" w:rsidRDefault="00000000" w:rsidP="00115F32">
            <w:pPr>
              <w:spacing w:line="32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rPr>
              <w:t xml:space="preserve">  </w:t>
            </w:r>
          </w:p>
        </w:tc>
        <w:tc>
          <w:tcPr>
            <w:tcW w:w="8465" w:type="dxa"/>
            <w:gridSpan w:val="9"/>
            <w:tcBorders>
              <w:top w:val="single" w:sz="4" w:space="0" w:color="auto"/>
              <w:left w:val="single" w:sz="4" w:space="0" w:color="auto"/>
              <w:bottom w:val="single" w:sz="4" w:space="0" w:color="auto"/>
              <w:right w:val="single" w:sz="4" w:space="0" w:color="auto"/>
            </w:tcBorders>
            <w:vAlign w:val="center"/>
          </w:tcPr>
          <w:p w14:paraId="29615E58" w14:textId="77777777" w:rsidR="00522EAA" w:rsidRDefault="00000000">
            <w:pPr>
              <w:spacing w:after="160"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为全方位、多角度、立体展现西藏自治区成立60年来拉萨市经济社会的历史巨变和各族人民的幸福生活，拉萨市融媒体中心策划推出报纸特刊，打破报纸传统式样，以拉萨河从源头那曲麦迪卡湿地到曲水汇入雅鲁藏布江，串联起沿河各县区各行业在自治区成立60年来，特别是党的十八大以来取得的巨大成就，以拉萨河流经拉萨全境手绘图+图片+文字+二维码的形式全媒体、立体化呈现西藏自治区成立60年来拉萨的发展巨变。</w:t>
            </w:r>
          </w:p>
        </w:tc>
      </w:tr>
      <w:tr w:rsidR="00522EAA" w14:paraId="10E3161F" w14:textId="77777777">
        <w:trPr>
          <w:trHeight w:val="2761"/>
          <w:jc w:val="center"/>
        </w:trPr>
        <w:tc>
          <w:tcPr>
            <w:tcW w:w="1370" w:type="dxa"/>
            <w:tcBorders>
              <w:top w:val="single" w:sz="4" w:space="0" w:color="auto"/>
              <w:left w:val="single" w:sz="4" w:space="0" w:color="auto"/>
              <w:bottom w:val="single" w:sz="4" w:space="0" w:color="auto"/>
              <w:right w:val="single" w:sz="4" w:space="0" w:color="auto"/>
            </w:tcBorders>
            <w:vAlign w:val="center"/>
          </w:tcPr>
          <w:p w14:paraId="3814BE69" w14:textId="77777777" w:rsidR="00522EAA"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 xml:space="preserve">  ︵</w:t>
            </w:r>
          </w:p>
          <w:p w14:paraId="22C3E979" w14:textId="77777777" w:rsidR="00522EAA"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初推</w:t>
            </w:r>
          </w:p>
          <w:p w14:paraId="2699C26F" w14:textId="77777777" w:rsidR="00522EAA"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评荐</w:t>
            </w:r>
          </w:p>
          <w:p w14:paraId="26A6BE2C" w14:textId="77777777" w:rsidR="00522EAA"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评理</w:t>
            </w:r>
          </w:p>
          <w:p w14:paraId="19976D26" w14:textId="77777777" w:rsidR="00522EAA"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语由</w:t>
            </w:r>
          </w:p>
          <w:p w14:paraId="618D0B27" w14:textId="61738AF3" w:rsidR="00522EAA" w:rsidRDefault="00000000">
            <w:pPr>
              <w:spacing w:line="340" w:lineRule="exact"/>
              <w:jc w:val="left"/>
              <w:rPr>
                <w:rFonts w:ascii="华文中宋" w:eastAsia="华文中宋" w:hAnsi="华文中宋" w:hint="eastAsia"/>
                <w:sz w:val="28"/>
                <w:szCs w:val="20"/>
              </w:rPr>
            </w:pPr>
            <w:r>
              <w:rPr>
                <w:rFonts w:ascii="华文中宋" w:eastAsia="华文中宋" w:hAnsi="华文中宋" w:hint="eastAsia"/>
                <w:sz w:val="28"/>
              </w:rPr>
              <w:t xml:space="preserve">   </w:t>
            </w:r>
            <w:r w:rsidR="00056FAE">
              <w:rPr>
                <w:rFonts w:ascii="华文中宋" w:eastAsia="华文中宋" w:hAnsi="华文中宋" w:hint="eastAsia"/>
                <w:sz w:val="28"/>
              </w:rPr>
              <w:t xml:space="preserve"> </w:t>
            </w:r>
            <w:r>
              <w:rPr>
                <w:rFonts w:ascii="华文中宋" w:eastAsia="华文中宋" w:hAnsi="华文中宋" w:hint="eastAsia"/>
                <w:sz w:val="28"/>
              </w:rPr>
              <w:t>︶</w:t>
            </w:r>
          </w:p>
        </w:tc>
        <w:tc>
          <w:tcPr>
            <w:tcW w:w="8465" w:type="dxa"/>
            <w:gridSpan w:val="9"/>
            <w:tcBorders>
              <w:top w:val="single" w:sz="4" w:space="0" w:color="auto"/>
              <w:left w:val="single" w:sz="4" w:space="0" w:color="auto"/>
              <w:bottom w:val="single" w:sz="4" w:space="0" w:color="auto"/>
              <w:right w:val="single" w:sz="4" w:space="0" w:color="auto"/>
            </w:tcBorders>
          </w:tcPr>
          <w:p w14:paraId="55043848" w14:textId="77777777" w:rsidR="00522EAA" w:rsidRDefault="00000000">
            <w:pPr>
              <w:spacing w:after="160"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本特刊紧扣西藏自治区成立60周年主题，以拉萨河为脉络，串联起沿河各县区各行业辉煌成就，全方位、多角度、立体式展现了自治区成立 60 年来特别是党的十八大以来拉萨市经济社会发展的历史巨变与各族群众幸福生活。特刊创新融合手绘图、图文、二维码等全媒体形式，打破传统报纸版式，内容厚重、形式新颖、视角独特，兼具思想性、可读性与传播力。</w:t>
            </w:r>
          </w:p>
          <w:p w14:paraId="55043848" w14:textId="77777777" w:rsidR="00522EAA" w:rsidRDefault="00000000">
            <w:pPr>
              <w:spacing w:after="160"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同意推荐。</w:t>
            </w:r>
          </w:p>
          <w:p w14:paraId="58DF5D19" w14:textId="77777777" w:rsidR="00522EAA" w:rsidRDefault="00000000">
            <w:pPr>
              <w:spacing w:line="360" w:lineRule="exact"/>
              <w:ind w:firstLineChars="1400" w:firstLine="3864"/>
              <w:jc w:val="left"/>
              <w:rPr>
                <w:rFonts w:ascii="华文中宋" w:eastAsia="华文中宋" w:hAnsi="华文中宋" w:hint="eastAsia"/>
                <w:spacing w:val="-2"/>
                <w:sz w:val="28"/>
                <w:szCs w:val="20"/>
              </w:rPr>
            </w:pPr>
            <w:r>
              <w:rPr>
                <w:rFonts w:ascii="华文中宋" w:eastAsia="华文中宋" w:hAnsi="华文中宋" w:hint="eastAsia"/>
                <w:spacing w:val="-2"/>
                <w:sz w:val="28"/>
              </w:rPr>
              <w:t>签名：</w:t>
            </w:r>
          </w:p>
          <w:p w14:paraId="08D4212F" w14:textId="77777777" w:rsidR="00522EAA" w:rsidRDefault="00000000">
            <w:pPr>
              <w:spacing w:line="360" w:lineRule="exact"/>
              <w:ind w:firstLineChars="1950" w:firstLine="5460"/>
              <w:jc w:val="left"/>
              <w:rPr>
                <w:rFonts w:ascii="华文中宋" w:eastAsia="华文中宋" w:hAnsi="华文中宋" w:hint="eastAsia"/>
                <w:sz w:val="28"/>
              </w:rPr>
            </w:pPr>
            <w:r>
              <w:rPr>
                <w:rFonts w:ascii="华文中宋" w:eastAsia="华文中宋" w:hAnsi="华文中宋" w:hint="eastAsia"/>
                <w:sz w:val="28"/>
              </w:rPr>
              <w:t>（盖单位公章）</w:t>
            </w:r>
          </w:p>
          <w:p w14:paraId="3AB2434E" w14:textId="77777777" w:rsidR="00522EAA" w:rsidRDefault="00000000">
            <w:pPr>
              <w:jc w:val="left"/>
              <w:rPr>
                <w:rFonts w:ascii="华文中宋" w:eastAsia="华文中宋" w:hAnsi="华文中宋" w:hint="eastAsia"/>
                <w:sz w:val="28"/>
                <w:szCs w:val="20"/>
              </w:rPr>
            </w:pPr>
            <w:r>
              <w:rPr>
                <w:rFonts w:ascii="仿宋_GB2312" w:eastAsia="仿宋_GB2312" w:hint="eastAsia"/>
                <w:sz w:val="28"/>
              </w:rPr>
              <w:t xml:space="preserve">                                    </w:t>
            </w:r>
            <w:r>
              <w:rPr>
                <w:rFonts w:ascii="华文中宋" w:eastAsia="华文中宋" w:hAnsi="华文中宋" w:hint="eastAsia"/>
                <w:sz w:val="28"/>
                <w:u/>
              </w:rPr>
              <w:t>2026</w:t>
            </w:r>
            <w:r>
              <w:rPr>
                <w:rFonts w:ascii="华文中宋" w:eastAsia="华文中宋" w:hAnsi="华文中宋"/>
                <w:sz w:val="28"/>
                <w:u w:color="auto"/>
              </w:rPr>
              <w:t>年    月    日</w:t>
            </w:r>
          </w:p>
        </w:tc>
      </w:tr>
      <w:tr w:rsidR="00522EAA" w14:paraId="17F79681" w14:textId="77777777">
        <w:trPr>
          <w:trHeight w:val="680"/>
          <w:jc w:val="center"/>
        </w:trPr>
        <w:tc>
          <w:tcPr>
            <w:tcW w:w="1370" w:type="dxa"/>
            <w:tcBorders>
              <w:top w:val="single" w:sz="4" w:space="0" w:color="auto"/>
              <w:left w:val="single" w:sz="4" w:space="0" w:color="auto"/>
              <w:bottom w:val="single" w:sz="4" w:space="0" w:color="auto"/>
              <w:right w:val="single" w:sz="4" w:space="0" w:color="auto"/>
            </w:tcBorders>
            <w:vAlign w:val="center"/>
          </w:tcPr>
          <w:p w14:paraId="508670D4" w14:textId="77777777" w:rsidR="00522EAA" w:rsidRDefault="00000000">
            <w:pPr>
              <w:spacing w:line="300" w:lineRule="exact"/>
              <w:jc w:val="center"/>
              <w:rPr>
                <w:rFonts w:ascii="华文中宋" w:eastAsia="华文中宋" w:hAnsi="华文中宋" w:hint="eastAsia"/>
                <w:color w:val="000000"/>
                <w:sz w:val="28"/>
                <w:szCs w:val="28"/>
              </w:rPr>
            </w:pPr>
            <w:r>
              <w:rPr>
                <w:rFonts w:ascii="华文中宋" w:eastAsia="华文中宋" w:hAnsi="华文中宋" w:hint="eastAsia"/>
                <w:sz w:val="28"/>
                <w:szCs w:val="28"/>
              </w:rPr>
              <w:t>联系人</w:t>
            </w:r>
          </w:p>
        </w:tc>
        <w:tc>
          <w:tcPr>
            <w:tcW w:w="4508" w:type="dxa"/>
            <w:gridSpan w:val="5"/>
            <w:tcBorders>
              <w:top w:val="single" w:sz="4" w:space="0" w:color="auto"/>
              <w:left w:val="single" w:sz="4" w:space="0" w:color="auto"/>
              <w:bottom w:val="single" w:sz="4" w:space="0" w:color="auto"/>
              <w:right w:val="single" w:sz="4" w:space="0" w:color="auto"/>
            </w:tcBorders>
            <w:vAlign w:val="center"/>
          </w:tcPr>
          <w:p w14:paraId="658078A9" w14:textId="77777777" w:rsidR="00522EAA" w:rsidRDefault="00000000">
            <w:pPr>
              <w:autoSpaceDE w:val="0"/>
              <w:autoSpaceDN w:val="0"/>
              <w:adjustRightInd w:val="0"/>
              <w:spacing w:line="300" w:lineRule="exact"/>
              <w:rPr>
                <w:rFonts w:ascii="仿宋_GB2312" w:eastAsia="仿宋_GB2312" w:hAnsi="仿宋" w:hint="eastAsia"/>
                <w:color w:val="000000"/>
                <w:sz w:val="28"/>
                <w:szCs w:val="28"/>
              </w:rPr>
            </w:pPr>
            <w:r>
              <w:rPr>
                <w:rFonts w:ascii="宋体" w:hAnsi="宋体" w:hint="eastAsia"/>
                <w:color w:val="000000"/>
                <w:sz w:val="24"/>
                <w:szCs w:val="24"/>
              </w:rPr>
              <w:t>王丹丹</w:t>
            </w:r>
          </w:p>
        </w:tc>
        <w:tc>
          <w:tcPr>
            <w:tcW w:w="855" w:type="dxa"/>
            <w:tcBorders>
              <w:top w:val="single" w:sz="4" w:space="0" w:color="auto"/>
              <w:left w:val="single" w:sz="4" w:space="0" w:color="auto"/>
              <w:bottom w:val="single" w:sz="4" w:space="0" w:color="auto"/>
              <w:right w:val="single" w:sz="4" w:space="0" w:color="auto"/>
            </w:tcBorders>
            <w:vAlign w:val="center"/>
          </w:tcPr>
          <w:p w14:paraId="291D0782" w14:textId="77777777" w:rsidR="00522EAA" w:rsidRDefault="00000000">
            <w:pPr>
              <w:spacing w:line="300" w:lineRule="exact"/>
              <w:rPr>
                <w:rFonts w:ascii="华文中宋" w:eastAsia="华文中宋" w:hAnsi="华文中宋" w:hint="eastAsia"/>
                <w:color w:val="000000"/>
                <w:sz w:val="28"/>
                <w:szCs w:val="28"/>
              </w:rPr>
            </w:pPr>
            <w:r>
              <w:rPr>
                <w:rFonts w:ascii="华文中宋" w:eastAsia="华文中宋" w:hAnsi="华文中宋" w:hint="eastAsia"/>
                <w:sz w:val="28"/>
                <w:szCs w:val="28"/>
              </w:rPr>
              <w:t>手机</w:t>
            </w:r>
          </w:p>
        </w:tc>
        <w:tc>
          <w:tcPr>
            <w:tcW w:w="3102" w:type="dxa"/>
            <w:gridSpan w:val="3"/>
            <w:tcBorders>
              <w:top w:val="single" w:sz="4" w:space="0" w:color="auto"/>
              <w:left w:val="single" w:sz="4" w:space="0" w:color="auto"/>
              <w:bottom w:val="single" w:sz="4" w:space="0" w:color="auto"/>
              <w:right w:val="single" w:sz="4" w:space="0" w:color="auto"/>
            </w:tcBorders>
            <w:vAlign w:val="center"/>
          </w:tcPr>
          <w:p w14:paraId="47E088FD" w14:textId="77777777" w:rsidR="00522EAA" w:rsidRDefault="00000000">
            <w:pPr>
              <w:autoSpaceDE w:val="0"/>
              <w:autoSpaceDN w:val="0"/>
              <w:adjustRightInd w:val="0"/>
              <w:spacing w:line="300" w:lineRule="exact"/>
              <w:rPr>
                <w:rFonts w:ascii="华文中宋" w:eastAsia="华文中宋" w:hAnsi="华文中宋" w:hint="eastAsia"/>
                <w:color w:val="000000"/>
                <w:sz w:val="28"/>
                <w:szCs w:val="28"/>
              </w:rPr>
            </w:pPr>
            <w:r>
              <w:rPr>
                <w:rFonts w:ascii="宋体" w:hAnsi="宋体" w:hint="eastAsia"/>
                <w:color w:val="000000"/>
                <w:sz w:val="24"/>
                <w:szCs w:val="24"/>
              </w:rPr>
              <w:t>17808913001</w:t>
            </w:r>
          </w:p>
        </w:tc>
      </w:tr>
      <w:tr w:rsidR="00522EAA" w14:paraId="1439AFBA" w14:textId="77777777">
        <w:trPr>
          <w:trHeight w:val="680"/>
          <w:jc w:val="center"/>
        </w:trPr>
        <w:tc>
          <w:tcPr>
            <w:tcW w:w="1370" w:type="dxa"/>
            <w:tcBorders>
              <w:top w:val="single" w:sz="4" w:space="0" w:color="auto"/>
              <w:left w:val="single" w:sz="4" w:space="0" w:color="auto"/>
              <w:bottom w:val="single" w:sz="4" w:space="0" w:color="auto"/>
              <w:right w:val="single" w:sz="4" w:space="0" w:color="auto"/>
            </w:tcBorders>
            <w:vAlign w:val="center"/>
          </w:tcPr>
          <w:p w14:paraId="315BEF38" w14:textId="77777777" w:rsidR="00522EAA" w:rsidRDefault="00000000">
            <w:pPr>
              <w:spacing w:line="300" w:lineRule="exact"/>
              <w:jc w:val="center"/>
              <w:rPr>
                <w:rFonts w:ascii="华文中宋" w:eastAsia="华文中宋" w:hAnsi="华文中宋" w:hint="eastAsia"/>
                <w:color w:val="000000"/>
                <w:sz w:val="28"/>
                <w:szCs w:val="28"/>
              </w:rPr>
            </w:pPr>
            <w:r>
              <w:rPr>
                <w:rFonts w:ascii="华文中宋" w:eastAsia="华文中宋" w:hAnsi="华文中宋" w:hint="eastAsia"/>
                <w:sz w:val="28"/>
                <w:szCs w:val="28"/>
              </w:rPr>
              <w:t>电话</w:t>
            </w:r>
          </w:p>
        </w:tc>
        <w:tc>
          <w:tcPr>
            <w:tcW w:w="3098" w:type="dxa"/>
            <w:gridSpan w:val="3"/>
            <w:tcBorders>
              <w:top w:val="single" w:sz="4" w:space="0" w:color="auto"/>
              <w:left w:val="single" w:sz="4" w:space="0" w:color="auto"/>
              <w:bottom w:val="single" w:sz="4" w:space="0" w:color="auto"/>
              <w:right w:val="single" w:sz="4" w:space="0" w:color="auto"/>
            </w:tcBorders>
            <w:vAlign w:val="center"/>
          </w:tcPr>
          <w:p w14:paraId="2043811F" w14:textId="77777777" w:rsidR="00522EAA" w:rsidRDefault="00000000">
            <w:pPr>
              <w:autoSpaceDE w:val="0"/>
              <w:autoSpaceDN w:val="0"/>
              <w:adjustRightInd w:val="0"/>
              <w:spacing w:line="300" w:lineRule="exact"/>
              <w:rPr>
                <w:rFonts w:ascii="仿宋_GB2312" w:eastAsia="仿宋_GB2312" w:hAnsi="仿宋" w:hint="eastAsia"/>
                <w:color w:val="000000"/>
                <w:sz w:val="28"/>
                <w:szCs w:val="28"/>
              </w:rPr>
            </w:pPr>
            <w:r>
              <w:rPr>
                <w:rFonts w:ascii="宋体" w:hAnsi="宋体" w:hint="eastAsia"/>
                <w:color w:val="000000"/>
                <w:sz w:val="24"/>
                <w:szCs w:val="24"/>
              </w:rPr>
              <w:t>17808913001</w:t>
            </w:r>
          </w:p>
        </w:tc>
        <w:tc>
          <w:tcPr>
            <w:tcW w:w="1410" w:type="dxa"/>
            <w:gridSpan w:val="2"/>
            <w:tcBorders>
              <w:top w:val="single" w:sz="4" w:space="0" w:color="auto"/>
              <w:left w:val="single" w:sz="4" w:space="0" w:color="auto"/>
              <w:bottom w:val="single" w:sz="4" w:space="0" w:color="auto"/>
              <w:right w:val="single" w:sz="4" w:space="0" w:color="auto"/>
            </w:tcBorders>
            <w:vAlign w:val="center"/>
          </w:tcPr>
          <w:p w14:paraId="0B4AC493" w14:textId="77777777" w:rsidR="00522EAA" w:rsidRDefault="00000000">
            <w:pPr>
              <w:spacing w:line="300" w:lineRule="exact"/>
              <w:jc w:val="center"/>
              <w:rPr>
                <w:rFonts w:ascii="华文中宋" w:eastAsia="华文中宋" w:hAnsi="华文中宋" w:hint="eastAsia"/>
                <w:color w:val="000000"/>
                <w:sz w:val="28"/>
                <w:szCs w:val="28"/>
              </w:rPr>
            </w:pPr>
            <w:r>
              <w:rPr>
                <w:rFonts w:ascii="华文中宋" w:eastAsia="华文中宋" w:hAnsi="华文中宋"/>
                <w:sz w:val="28"/>
                <w:szCs w:val="28"/>
              </w:rPr>
              <w:t>E-mail</w:t>
            </w:r>
          </w:p>
        </w:tc>
        <w:tc>
          <w:tcPr>
            <w:tcW w:w="3957" w:type="dxa"/>
            <w:gridSpan w:val="4"/>
            <w:tcBorders>
              <w:top w:val="single" w:sz="4" w:space="0" w:color="auto"/>
              <w:left w:val="single" w:sz="4" w:space="0" w:color="auto"/>
              <w:bottom w:val="single" w:sz="4" w:space="0" w:color="auto"/>
              <w:right w:val="single" w:sz="4" w:space="0" w:color="auto"/>
            </w:tcBorders>
            <w:vAlign w:val="center"/>
          </w:tcPr>
          <w:p w14:paraId="7E25EFBB" w14:textId="77777777" w:rsidR="00522EAA" w:rsidRDefault="00000000">
            <w:pPr>
              <w:autoSpaceDE w:val="0"/>
              <w:autoSpaceDN w:val="0"/>
              <w:adjustRightInd w:val="0"/>
              <w:spacing w:line="300" w:lineRule="exact"/>
              <w:rPr>
                <w:rFonts w:ascii="仿宋_GB2312" w:eastAsia="仿宋_GB2312" w:hAnsi="仿宋" w:hint="eastAsia"/>
                <w:color w:val="000000"/>
                <w:sz w:val="28"/>
                <w:szCs w:val="28"/>
              </w:rPr>
            </w:pPr>
            <w:r>
              <w:rPr>
                <w:rFonts w:ascii="宋体" w:hAnsi="宋体" w:hint="eastAsia"/>
                <w:color w:val="000000"/>
                <w:sz w:val="24"/>
                <w:szCs w:val="24"/>
              </w:rPr>
              <w:t>xzxinwenchu@sohu.com</w:t>
            </w:r>
          </w:p>
        </w:tc>
      </w:tr>
    </w:tbl>
    <w:p w14:paraId="5C6B286C" w14:textId="77777777" w:rsidR="00522EAA" w:rsidRDefault="00000000">
      <w:pPr>
        <w:widowControl/>
        <w:jc w:val="left"/>
      </w:pPr>
      <w:r>
        <w:br w:type="page"/>
      </w:r>
    </w:p>
    <w:p w14:paraId="15FA9892" w14:textId="77777777" w:rsidR="00522EAA" w:rsidRDefault="00000000">
      <w:pPr>
        <w:spacing w:afterLines="50" w:after="156" w:line="600" w:lineRule="exact"/>
        <w:jc w:val="center"/>
        <w:rPr>
          <w:rFonts w:ascii="方正小标宋简体" w:eastAsia="方正小标宋简体" w:hAnsi="方正小标宋简体" w:cs="方正小标宋简体" w:hint="eastAsia"/>
          <w:color w:val="000000"/>
          <w:sz w:val="44"/>
          <w:szCs w:val="44"/>
        </w:rPr>
      </w:pPr>
      <w:r>
        <w:rPr>
          <w:rFonts w:ascii="方正小标宋简体" w:eastAsia="方正小标宋简体" w:hAnsi="方正小标宋简体" w:cs="方正小标宋简体" w:hint="eastAsia"/>
          <w:color w:val="000000"/>
          <w:sz w:val="44"/>
          <w:szCs w:val="44"/>
        </w:rPr>
        <w:lastRenderedPageBreak/>
        <w:t>集体人员名单</w:t>
      </w:r>
    </w:p>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8222"/>
      </w:tblGrid>
      <w:tr w:rsidR="00522EAA" w14:paraId="45E13D3F" w14:textId="77777777">
        <w:trPr>
          <w:trHeight w:val="680"/>
        </w:trPr>
        <w:tc>
          <w:tcPr>
            <w:tcW w:w="1843" w:type="dxa"/>
            <w:vAlign w:val="center"/>
          </w:tcPr>
          <w:p w14:paraId="49BBCAA4" w14:textId="77777777" w:rsidR="00522EAA" w:rsidRDefault="00000000">
            <w:pPr>
              <w:spacing w:before="80" w:after="80" w:line="320" w:lineRule="exact"/>
              <w:jc w:val="center"/>
              <w:rPr>
                <w:rFonts w:ascii="华文中宋" w:eastAsia="华文中宋" w:hAnsi="华文中宋" w:hint="eastAsia"/>
                <w:color w:val="000000"/>
                <w:spacing w:val="-12"/>
                <w:sz w:val="24"/>
              </w:rPr>
            </w:pPr>
            <w:r>
              <w:rPr>
                <w:rFonts w:ascii="华文中宋" w:eastAsia="华文中宋" w:hAnsi="华文中宋" w:hint="eastAsia"/>
                <w:color w:val="000000"/>
                <w:sz w:val="28"/>
              </w:rPr>
              <w:t>作品标题</w:t>
            </w:r>
          </w:p>
        </w:tc>
        <w:tc>
          <w:tcPr>
            <w:tcW w:w="8222" w:type="dxa"/>
            <w:vAlign w:val="center"/>
          </w:tcPr>
          <w:p w14:paraId="4459D8DC" w14:textId="77777777" w:rsidR="00522EAA" w:rsidRDefault="00000000">
            <w:pPr>
              <w:spacing w:before="80" w:after="80" w:line="288" w:lineRule="auto"/>
              <w:rPr>
                <w:rFonts w:ascii="仿宋" w:eastAsia="仿宋" w:hAnsi="仿宋" w:cs="仿宋" w:hint="eastAsia"/>
                <w:color w:val="000000"/>
                <w:szCs w:val="16"/>
              </w:rPr>
            </w:pPr>
            <w:r>
              <w:rPr>
                <w:rFonts w:ascii="宋体" w:hAnsi="宋体" w:hint="eastAsia"/>
                <w:color w:val="000000"/>
                <w:sz w:val="24"/>
                <w:szCs w:val="24"/>
              </w:rPr>
              <w:t>2025年8月21日《拉萨日报》9-10</w:t>
            </w:r>
          </w:p>
        </w:tc>
      </w:tr>
    </w:tbl>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8222"/>
      </w:tblGrid>
      <w:tr w:rsidR="00522EAA" w14:paraId="487C80E2" w14:textId="77777777">
        <w:trPr>
          <w:trHeight w:val="680"/>
        </w:trPr>
        <w:tc>
          <w:tcPr>
            <w:tcW w:w="1843" w:type="dxa"/>
            <w:vAlign w:val="center"/>
          </w:tcPr>
          <w:p w14:paraId="6EBA5A3C" w14:textId="77777777" w:rsidR="00522EAA" w:rsidRDefault="00000000">
            <w:pPr>
              <w:spacing w:before="80" w:after="80" w:line="320" w:lineRule="exact"/>
              <w:jc w:val="center"/>
              <w:rPr>
                <w:rFonts w:ascii="华文中宋" w:eastAsia="华文中宋" w:hAnsi="华文中宋" w:hint="eastAsia"/>
                <w:color w:val="000000"/>
                <w:spacing w:val="-12"/>
                <w:sz w:val="28"/>
              </w:rPr>
            </w:pPr>
            <w:r>
              <w:rPr>
                <w:rFonts w:ascii="华文中宋" w:eastAsia="华文中宋" w:hAnsi="华文中宋" w:hint="eastAsia"/>
                <w:color w:val="000000"/>
                <w:spacing w:val="-12"/>
                <w:sz w:val="28"/>
              </w:rPr>
              <w:t>作  者</w:t>
            </w:r>
          </w:p>
          <w:p w14:paraId="7E24B2B1" w14:textId="77777777" w:rsidR="00522EAA" w:rsidRDefault="00000000">
            <w:pPr>
              <w:spacing w:before="80" w:after="80" w:line="320" w:lineRule="exact"/>
              <w:jc w:val="center"/>
              <w:rPr>
                <w:rFonts w:ascii="华文中宋" w:eastAsia="华文中宋" w:hAnsi="华文中宋" w:hint="eastAsia"/>
                <w:color w:val="000000"/>
                <w:spacing w:val="-12"/>
                <w:sz w:val="24"/>
              </w:rPr>
            </w:pPr>
            <w:r>
              <w:rPr>
                <w:rFonts w:ascii="华文中宋" w:eastAsia="华文中宋" w:hAnsi="华文中宋" w:hint="eastAsia"/>
                <w:color w:val="000000"/>
                <w:spacing w:val="-12"/>
                <w:sz w:val="22"/>
              </w:rPr>
              <w:t>（主创人员）</w:t>
            </w:r>
          </w:p>
        </w:tc>
        <w:tc>
          <w:tcPr>
            <w:tcW w:w="8222" w:type="dxa"/>
            <w:vAlign w:val="center"/>
          </w:tcPr>
          <w:p w14:paraId="60E83D17" w14:textId="77777777" w:rsidR="00522EAA" w:rsidRDefault="00000000">
            <w:pPr>
              <w:spacing w:before="80" w:after="80" w:line="288" w:lineRule="auto"/>
              <w:rPr>
                <w:rFonts w:ascii="仿宋" w:eastAsia="仿宋" w:hAnsi="仿宋" w:cs="仿宋" w:hint="eastAsia"/>
                <w:color w:val="000000"/>
                <w:szCs w:val="16"/>
              </w:rPr>
            </w:pPr>
            <w:r>
              <w:rPr>
                <w:rFonts w:ascii="宋体" w:hAnsi="宋体" w:hint="eastAsia"/>
                <w:color w:val="000000"/>
                <w:sz w:val="24"/>
                <w:szCs w:val="24"/>
              </w:rPr>
              <w:t>格桑美朵、张瑞、樊林晓、色理玛、葸青华、次旦央吉、旦增央吉、拉珍、胡家容</w:t>
            </w:r>
          </w:p>
        </w:tc>
      </w:tr>
    </w:tbl>
    <w:p w14:paraId="33BC7BDC" w14:textId="77777777" w:rsidR="00522EAA" w:rsidRDefault="00000000">
      <w:r>
        <w:lastRenderedPageBreak/>
        <w:t/>
      </w:r>
    </w:p>
    <w:p w14:paraId="745CD0F4" w14:textId="77777777" w:rsidR="00522EAA" w:rsidRDefault="00522EAA"/>
    <w:sectPr w:rsidR="00522EA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10EB3" w14:textId="77777777" w:rsidR="00516B8E" w:rsidRDefault="00516B8E" w:rsidP="00115F32">
      <w:r>
        <w:separator/>
      </w:r>
    </w:p>
  </w:endnote>
  <w:endnote w:type="continuationSeparator" w:id="0">
    <w:p w14:paraId="25AECD89" w14:textId="77777777" w:rsidR="00516B8E" w:rsidRDefault="00516B8E" w:rsidP="00115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00000000" w:usb1="0000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CC00E" w14:textId="77777777" w:rsidR="00516B8E" w:rsidRDefault="00516B8E" w:rsidP="00115F32">
      <w:r>
        <w:separator/>
      </w:r>
    </w:p>
  </w:footnote>
  <w:footnote w:type="continuationSeparator" w:id="0">
    <w:p w14:paraId="4E682C8F" w14:textId="77777777" w:rsidR="00516B8E" w:rsidRDefault="00516B8E" w:rsidP="00115F3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7C05A31"/>
    <w:rsid w:val="00046893"/>
    <w:rsid w:val="00056FAE"/>
    <w:rsid w:val="00093653"/>
    <w:rsid w:val="00095553"/>
    <w:rsid w:val="000B7F09"/>
    <w:rsid w:val="000C4252"/>
    <w:rsid w:val="001066AB"/>
    <w:rsid w:val="00115F32"/>
    <w:rsid w:val="001930BE"/>
    <w:rsid w:val="001F532E"/>
    <w:rsid w:val="00213902"/>
    <w:rsid w:val="0023284B"/>
    <w:rsid w:val="0023729D"/>
    <w:rsid w:val="00263EC8"/>
    <w:rsid w:val="002C009B"/>
    <w:rsid w:val="002D198E"/>
    <w:rsid w:val="0033116B"/>
    <w:rsid w:val="003863D1"/>
    <w:rsid w:val="003F311E"/>
    <w:rsid w:val="00443CB3"/>
    <w:rsid w:val="0046099B"/>
    <w:rsid w:val="00466370"/>
    <w:rsid w:val="0049308D"/>
    <w:rsid w:val="00516B8E"/>
    <w:rsid w:val="00522EAA"/>
    <w:rsid w:val="00586D69"/>
    <w:rsid w:val="00651DC8"/>
    <w:rsid w:val="00686EFE"/>
    <w:rsid w:val="006E7819"/>
    <w:rsid w:val="00723C91"/>
    <w:rsid w:val="00781CBF"/>
    <w:rsid w:val="007A213B"/>
    <w:rsid w:val="007A3A45"/>
    <w:rsid w:val="008149E3"/>
    <w:rsid w:val="00874A3C"/>
    <w:rsid w:val="009A046E"/>
    <w:rsid w:val="009D2403"/>
    <w:rsid w:val="009E727A"/>
    <w:rsid w:val="00A27B20"/>
    <w:rsid w:val="00A46BAE"/>
    <w:rsid w:val="00BA0F7D"/>
    <w:rsid w:val="00BE0E6D"/>
    <w:rsid w:val="00C00699"/>
    <w:rsid w:val="00C34472"/>
    <w:rsid w:val="00C6302B"/>
    <w:rsid w:val="00C843C7"/>
    <w:rsid w:val="00CE521D"/>
    <w:rsid w:val="00D10534"/>
    <w:rsid w:val="00DB290E"/>
    <w:rsid w:val="00DC213F"/>
    <w:rsid w:val="00E04952"/>
    <w:rsid w:val="00E25356"/>
    <w:rsid w:val="00E433DE"/>
    <w:rsid w:val="00EB3F13"/>
    <w:rsid w:val="00F76009"/>
    <w:rsid w:val="07C05A31"/>
    <w:rsid w:val="0C333C92"/>
    <w:rsid w:val="0D5D665E"/>
    <w:rsid w:val="12041961"/>
    <w:rsid w:val="13B04264"/>
    <w:rsid w:val="15AB1F7D"/>
    <w:rsid w:val="1671333F"/>
    <w:rsid w:val="175D340E"/>
    <w:rsid w:val="1A893C59"/>
    <w:rsid w:val="1AB01AA7"/>
    <w:rsid w:val="1B1A6E17"/>
    <w:rsid w:val="1D4A423F"/>
    <w:rsid w:val="1E484586"/>
    <w:rsid w:val="1F3D09AB"/>
    <w:rsid w:val="2146522D"/>
    <w:rsid w:val="25186BC6"/>
    <w:rsid w:val="2DEC6E42"/>
    <w:rsid w:val="3727738D"/>
    <w:rsid w:val="3A1A0D19"/>
    <w:rsid w:val="3BB07701"/>
    <w:rsid w:val="3C366FF7"/>
    <w:rsid w:val="3F2E002F"/>
    <w:rsid w:val="406E6A04"/>
    <w:rsid w:val="4339622E"/>
    <w:rsid w:val="4CB84667"/>
    <w:rsid w:val="515B3813"/>
    <w:rsid w:val="552A1E7A"/>
    <w:rsid w:val="57AA1051"/>
    <w:rsid w:val="5897118A"/>
    <w:rsid w:val="5EC37CAF"/>
    <w:rsid w:val="5F685BE0"/>
    <w:rsid w:val="6170330B"/>
    <w:rsid w:val="61926E3E"/>
    <w:rsid w:val="63EA2A8D"/>
    <w:rsid w:val="69F10D61"/>
    <w:rsid w:val="6A503CD9"/>
    <w:rsid w:val="6EED77DB"/>
    <w:rsid w:val="6F67587D"/>
    <w:rsid w:val="704E640F"/>
    <w:rsid w:val="738B7B32"/>
    <w:rsid w:val="739A74ED"/>
    <w:rsid w:val="74B40D10"/>
    <w:rsid w:val="75D8199E"/>
    <w:rsid w:val="76AC761B"/>
    <w:rsid w:val="76BC43D8"/>
    <w:rsid w:val="77DA1086"/>
    <w:rsid w:val="79EA5A92"/>
    <w:rsid w:val="7B9559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711A70"/>
  <w15:docId w15:val="{6D9BE650-4C70-4FCD-83C3-9E8161EEF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tabs>
        <w:tab w:val="center" w:pos="4153"/>
        <w:tab w:val="right" w:pos="8306"/>
      </w:tabs>
      <w:snapToGrid w:val="0"/>
      <w:jc w:val="center"/>
    </w:pPr>
    <w:rPr>
      <w:sz w:val="18"/>
      <w:szCs w:val="18"/>
    </w:rPr>
  </w:style>
  <w:style w:type="paragraph" w:styleId="a7">
    <w:name w:val="Normal (Web)"/>
    <w:basedOn w:val="a"/>
    <w:unhideWhenUsed/>
    <w:qFormat/>
    <w:pPr>
      <w:widowControl/>
      <w:spacing w:before="100" w:beforeAutospacing="1" w:after="100" w:afterAutospacing="1"/>
      <w:jc w:val="left"/>
    </w:pPr>
    <w:rPr>
      <w:rFonts w:ascii="宋体" w:hAnsi="宋体" w:cs="宋体"/>
      <w:kern w:val="0"/>
      <w:sz w:val="24"/>
    </w:rPr>
  </w:style>
  <w:style w:type="character" w:customStyle="1" w:styleId="a6">
    <w:name w:val="页眉 字符"/>
    <w:basedOn w:val="a0"/>
    <w:link w:val="a5"/>
    <w:qFormat/>
    <w:rPr>
      <w:rFonts w:ascii="Calibri" w:eastAsia="宋体" w:hAnsi="Calibri" w:cs="Times New Roman"/>
      <w:kern w:val="2"/>
      <w:sz w:val="18"/>
      <w:szCs w:val="18"/>
    </w:rPr>
  </w:style>
  <w:style w:type="character" w:customStyle="1" w:styleId="a4">
    <w:name w:val="页脚 字符"/>
    <w:basedOn w:val="a0"/>
    <w:link w:val="a3"/>
    <w:qFormat/>
    <w:rPr>
      <w:rFonts w:ascii="Calibri" w:eastAsia="宋体"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7</Pages>
  <Words>272</Words>
  <Characters>1042</Characters>
  <Application>Microsoft Office Word</Application>
  <DocSecurity>0</DocSecurity>
  <Lines>148</Lines>
  <Paragraphs>145</Paragraphs>
  <ScaleCrop>false</ScaleCrop>
  <Company/>
  <LinksUpToDate>false</LinksUpToDate>
  <CharactersWithSpaces>1169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2025-03-26T02:31:00Z</dcterms:created>
  <dc:creator>WPS_1619769521</dc:creator>
  <cp:lastModifiedBy>猛 张</cp:lastModifiedBy>
  <dcterms:modified xsi:type="dcterms:W3CDTF">2026-04-17T09:40:00Z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8F845935CB6546C7A5423DA3C3D7B195_11</vt:lpwstr>
  </property>
  <property fmtid="{D5CDD505-2E9C-101B-9397-08002B2CF9AE}" pid="4" name="KSOTemplateDocerSaveRecord">
    <vt:lpwstr>eyJoZGlkIjoiMDgyYTk4OTQ2NGYwNzczNTBjZDJiMTgyZjNkODI5Y2YiLCJ1c2VySWQiOiIxMjA0MzY5NDA3In0=</vt:lpwstr>
  </property>
</Properties>
</file>