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拴在树上的“路二代”：长大后我就成了你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专题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0时5分43秒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杨雪敏、赵宝归、王英、达娃啦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魏晓茹 、陈艳、格桑卓嘎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林芝市融媒体中心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林芝市广播电视台综合频道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林芝新闻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2025年01月05日20时05分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为深入挖掘这一跨越半个世纪的典型故事，记者多次前往波密公路养护段及覃春一家住所进行沉浸式采访。通过查阅历史档案、修复的老照片，并与仍在世的老筑路工人座谈，厘清了上世纪70年代墨脱公路与川藏公路修筑的艰辛背景。采访中，记者以“拴在树上的孩子”这一生动细节为切入点，细致聆听覃春父母回忆当年边带孩子边筑路的感人经历，并跟随覃春体验现代养路工的日常巡护与抢险工作，记录下三代人工具变迁但精神传承的鲜活场景。报道注重情感叙事与历史纵深的结合，通过一家人的微观视角，串联起“两路”精神开山辟路、接续传承、恒久坚守的磅礴宏大脉络，并精心拍摄了象征传承的养路工具、家庭相册与高原路景，使人物故事真实可感、精神血脉清晰可视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<![CDATA[https://article.xuexi.cn/articles/index.html?art_id=1380762503051639049&cdn=https%3A%2F%2Fregion-xizang-resource&item_id=1380762503051639049&study_style_id=feeds_opaque&t=1736502517287&showmenu=false&ref_read_id=387f1d2e-2071-4bc1-8835-da6144587146_1778668835826&pid=&ptype=-1&source=share&share_to=copylink]]>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4680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306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0.55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拴在树上的孩子”及其一家三口的故事迅速引发社会强烈共鸣，成为弘扬“两路”精神的时代注脚。稿件被交通系统及多家主流媒体广泛转载，并作为爱国主义与民族团结教育的生动教材。故事深刻展现了平凡养路工人家国情怀的非凡坚守，让公众对“两路”精神的内涵——奉献、传承与担当有了更具体、更温暖的认知，有效激发了各行各业特别是青年一代立足岗位、接力奋斗的精神动力。同时，报道也促进了社会对高原边疆地区基层劳动者群体的关注与敬意，进一步铸牢了中华民族共同体意识，取得了凝聚人心、颂扬奋斗的深远社会效果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