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End w:id="0"/>
    <w:bookmarkEnd w:id="1"/>
    <w:p w14:paraId="78DC2824" w14:textId="77777777" w:rsidR="00C51F6C" w:rsidRDefault="00000000">
      <w:pPr>
        <w:spacing w:line="560" w:lineRule="exact"/>
        <w:ind w:firstLine="480"/>
        <w:jc w:val="center"/>
        <w:rPr>
          <w:rFonts w:ascii="方正小标宋简体" w:eastAsia="方正小标宋简体" w:hAnsi="华文中宋" w:hint="eastAsia"/>
          <w:color w:val="000000"/>
          <w:sz w:val="44"/>
          <w:szCs w:val="40"/>
        </w:rPr>
      </w:pPr>
      <w:r>
        <w:rPr>
          <w:rFonts w:ascii="方正小标宋简体" w:eastAsia="方正小标宋简体" w:hAnsi="方正小标宋简体" w:cs="方正小标宋简体" w:hint="eastAsia"/>
          <w:color w:val="000000"/>
          <w:sz w:val="40"/>
          <w:szCs w:val="40"/>
        </w:rPr>
        <w:t>长江</w:t>
      </w:r>
      <w:proofErr w:type="gramStart"/>
      <w:r>
        <w:rPr>
          <w:rFonts w:ascii="方正小标宋简体" w:eastAsia="方正小标宋简体" w:hAnsi="方正小标宋简体" w:cs="方正小标宋简体" w:hint="eastAsia"/>
          <w:color w:val="000000"/>
          <w:sz w:val="40"/>
          <w:szCs w:val="40"/>
        </w:rPr>
        <w:t>韬</w:t>
      </w:r>
      <w:proofErr w:type="gramEnd"/>
      <w:r>
        <w:rPr>
          <w:rFonts w:ascii="方正小标宋简体" w:eastAsia="方正小标宋简体" w:hAnsi="方正小标宋简体" w:cs="方正小标宋简体" w:hint="eastAsia"/>
          <w:color w:val="000000"/>
          <w:sz w:val="40"/>
          <w:szCs w:val="40"/>
        </w:rPr>
        <w:t>奋奖参评人员推荐表</w:t>
      </w:r>
    </w:p>
    <w:tbl>
      <w:tblPr>
        <w:tblW w:w="989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1"/>
        <w:gridCol w:w="425"/>
        <w:gridCol w:w="993"/>
        <w:gridCol w:w="1275"/>
        <w:gridCol w:w="270"/>
        <w:gridCol w:w="850"/>
        <w:gridCol w:w="347"/>
        <w:gridCol w:w="1071"/>
        <w:gridCol w:w="156"/>
        <w:gridCol w:w="577"/>
        <w:gridCol w:w="826"/>
        <w:gridCol w:w="2155"/>
      </w:tblGrid>
      <w:tr w:rsidR="00C51F6C" w14:paraId="5974F2B0" w14:textId="77777777" w:rsidTr="00033929">
        <w:trPr>
          <w:jc w:val="center"/>
        </w:trPr>
        <w:tc>
          <w:tcPr>
            <w:tcW w:w="951" w:type="dxa"/>
            <w:vMerge w:val="restart"/>
            <w:tcBorders>
              <w:top w:val="single" w:sz="4" w:space="0" w:color="auto"/>
              <w:left w:val="single" w:sz="4" w:space="0" w:color="auto"/>
              <w:bottom w:val="single" w:sz="4" w:space="0" w:color="auto"/>
              <w:right w:val="single" w:sz="4" w:space="0" w:color="auto"/>
            </w:tcBorders>
            <w:vAlign w:val="center"/>
          </w:tcPr>
          <w:p w14:paraId="02747D41"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参评</w:t>
            </w:r>
          </w:p>
          <w:p w14:paraId="49F5DAB0"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人员</w:t>
            </w:r>
          </w:p>
          <w:p w14:paraId="77D374FE"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基本</w:t>
            </w:r>
          </w:p>
          <w:p w14:paraId="063C2A11"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情况</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D266FF8"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姓名</w:t>
            </w:r>
          </w:p>
        </w:tc>
        <w:tc>
          <w:tcPr>
            <w:tcW w:w="2395" w:type="dxa"/>
            <w:gridSpan w:val="3"/>
            <w:tcBorders>
              <w:top w:val="single" w:sz="4" w:space="0" w:color="auto"/>
              <w:left w:val="single" w:sz="4" w:space="0" w:color="auto"/>
              <w:bottom w:val="single" w:sz="4" w:space="0" w:color="auto"/>
              <w:right w:val="single" w:sz="4" w:space="0" w:color="auto"/>
            </w:tcBorders>
            <w:vAlign w:val="center"/>
          </w:tcPr>
          <w:p w14:paraId="56A253DC"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罗华</w:t>
            </w:r>
            <w:proofErr w:type="spellStart"/>
            <w:proofErr w:type="gramStart"/>
            <w:proofErr w:type="spellEnd"/>
            <w:proofErr w:type="gramEnd"/>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C7805CD"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出生年月</w:t>
            </w:r>
          </w:p>
        </w:tc>
        <w:tc>
          <w:tcPr>
            <w:tcW w:w="3714" w:type="dxa"/>
            <w:gridSpan w:val="4"/>
            <w:tcBorders>
              <w:top w:val="single" w:sz="4" w:space="0" w:color="auto"/>
              <w:left w:val="single" w:sz="4" w:space="0" w:color="auto"/>
              <w:bottom w:val="single" w:sz="4" w:space="0" w:color="auto"/>
              <w:right w:val="single" w:sz="4" w:space="0" w:color="auto"/>
            </w:tcBorders>
            <w:vAlign w:val="center"/>
          </w:tcPr>
          <w:p w14:paraId="2F07CDF5"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1974年08月</w:t>
            </w:r>
            <w:proofErr w:type="spellStart"/>
            <w:proofErr w:type="gramStart"/>
            <w:proofErr w:type="spellEnd"/>
            <w:proofErr w:type="gramEnd"/>
          </w:p>
        </w:tc>
      </w:tr>
      <w:tr w:rsidR="00C51F6C" w14:paraId="3BF43B17" w14:textId="77777777" w:rsidTr="00033929">
        <w:trPr>
          <w:jc w:val="center"/>
        </w:trPr>
        <w:tc>
          <w:tcPr>
            <w:tcW w:w="951" w:type="dxa"/>
            <w:vMerge/>
            <w:tcBorders>
              <w:top w:val="single" w:sz="4" w:space="0" w:color="auto"/>
              <w:left w:val="single" w:sz="4" w:space="0" w:color="auto"/>
              <w:bottom w:val="single" w:sz="4" w:space="0" w:color="auto"/>
              <w:right w:val="single" w:sz="4" w:space="0" w:color="auto"/>
            </w:tcBorders>
            <w:vAlign w:val="center"/>
          </w:tcPr>
          <w:p w14:paraId="768F3D19" w14:textId="77777777" w:rsidR="00C51F6C" w:rsidRDefault="00C51F6C">
            <w:pPr>
              <w:snapToGrid w:val="0"/>
              <w:spacing w:line="380" w:lineRule="exact"/>
              <w:jc w:val="center"/>
              <w:rPr>
                <w:rFonts w:ascii="华文中宋" w:eastAsia="华文中宋" w:hAnsi="华文中宋" w:hint="eastAsia"/>
                <w:color w:val="000000"/>
                <w:sz w:val="28"/>
                <w:szCs w:val="28"/>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027EF40"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性别</w:t>
            </w:r>
          </w:p>
        </w:tc>
        <w:tc>
          <w:tcPr>
            <w:tcW w:w="2395" w:type="dxa"/>
            <w:gridSpan w:val="3"/>
            <w:tcBorders>
              <w:top w:val="single" w:sz="4" w:space="0" w:color="auto"/>
              <w:left w:val="single" w:sz="4" w:space="0" w:color="auto"/>
              <w:bottom w:val="single" w:sz="4" w:space="0" w:color="auto"/>
              <w:right w:val="single" w:sz="4" w:space="0" w:color="auto"/>
            </w:tcBorders>
            <w:vAlign w:val="center"/>
          </w:tcPr>
          <w:p w14:paraId="47125E2A"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男</w:t>
            </w:r>
            <w:proofErr w:type="spellStart"/>
            <w:proofErr w:type="gramStart"/>
            <w:proofErr w:type="spellEnd"/>
            <w:proofErr w:type="gramEnd"/>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6B34B19"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民族</w:t>
            </w:r>
          </w:p>
        </w:tc>
        <w:tc>
          <w:tcPr>
            <w:tcW w:w="3714" w:type="dxa"/>
            <w:gridSpan w:val="4"/>
            <w:tcBorders>
              <w:top w:val="single" w:sz="4" w:space="0" w:color="auto"/>
              <w:left w:val="single" w:sz="4" w:space="0" w:color="auto"/>
              <w:bottom w:val="single" w:sz="4" w:space="0" w:color="auto"/>
              <w:right w:val="single" w:sz="4" w:space="0" w:color="auto"/>
            </w:tcBorders>
            <w:vAlign w:val="center"/>
          </w:tcPr>
          <w:p w14:paraId="1BB2F881"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藏族</w:t>
            </w:r>
            <w:proofErr w:type="spellStart"/>
            <w:proofErr w:type="gramStart"/>
            <w:proofErr w:type="spellEnd"/>
            <w:proofErr w:type="gramEnd"/>
          </w:p>
        </w:tc>
      </w:tr>
      <w:tr w:rsidR="00C51F6C" w14:paraId="624DD317" w14:textId="77777777" w:rsidTr="00033929">
        <w:trPr>
          <w:jc w:val="center"/>
        </w:trPr>
        <w:tc>
          <w:tcPr>
            <w:tcW w:w="951" w:type="dxa"/>
            <w:vMerge/>
            <w:tcBorders>
              <w:top w:val="single" w:sz="4" w:space="0" w:color="auto"/>
              <w:left w:val="single" w:sz="4" w:space="0" w:color="auto"/>
              <w:bottom w:val="single" w:sz="4" w:space="0" w:color="auto"/>
              <w:right w:val="single" w:sz="4" w:space="0" w:color="auto"/>
            </w:tcBorders>
            <w:vAlign w:val="center"/>
          </w:tcPr>
          <w:p w14:paraId="238BAD1C" w14:textId="77777777" w:rsidR="00C51F6C" w:rsidRDefault="00C51F6C">
            <w:pPr>
              <w:snapToGrid w:val="0"/>
              <w:spacing w:line="380" w:lineRule="exact"/>
              <w:jc w:val="center"/>
              <w:rPr>
                <w:rFonts w:ascii="华文中宋" w:eastAsia="华文中宋" w:hAnsi="华文中宋" w:hint="eastAsia"/>
                <w:color w:val="000000"/>
                <w:sz w:val="28"/>
                <w:szCs w:val="28"/>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07CD726"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党派</w:t>
            </w:r>
          </w:p>
        </w:tc>
        <w:tc>
          <w:tcPr>
            <w:tcW w:w="2395" w:type="dxa"/>
            <w:gridSpan w:val="3"/>
            <w:tcBorders>
              <w:top w:val="single" w:sz="4" w:space="0" w:color="auto"/>
              <w:left w:val="single" w:sz="4" w:space="0" w:color="auto"/>
              <w:bottom w:val="single" w:sz="4" w:space="0" w:color="auto"/>
              <w:right w:val="single" w:sz="4" w:space="0" w:color="auto"/>
            </w:tcBorders>
            <w:vAlign w:val="center"/>
          </w:tcPr>
          <w:p w14:paraId="1056ADB1"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中国共产党</w:t>
            </w:r>
            <w:proofErr w:type="spellStart"/>
            <w:proofErr w:type="gramStart"/>
            <w:proofErr w:type="spellEnd"/>
            <w:proofErr w:type="gramEnd"/>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8520D74"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新闻工龄</w:t>
            </w:r>
          </w:p>
        </w:tc>
        <w:tc>
          <w:tcPr>
            <w:tcW w:w="3714" w:type="dxa"/>
            <w:gridSpan w:val="4"/>
            <w:tcBorders>
              <w:top w:val="single" w:sz="4" w:space="0" w:color="auto"/>
              <w:left w:val="single" w:sz="4" w:space="0" w:color="auto"/>
              <w:bottom w:val="single" w:sz="4" w:space="0" w:color="auto"/>
              <w:right w:val="single" w:sz="4" w:space="0" w:color="auto"/>
            </w:tcBorders>
            <w:vAlign w:val="center"/>
          </w:tcPr>
          <w:p w14:paraId="2613D7E2"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28</w:t>
            </w:r>
            <w:proofErr w:type="spellStart"/>
            <w:proofErr w:type="gramStart"/>
            <w:proofErr w:type="spellEnd"/>
            <w:proofErr w:type="gramEnd"/>
          </w:p>
        </w:tc>
      </w:tr>
      <w:tr w:rsidR="00C51F6C" w14:paraId="1CA2D46E" w14:textId="77777777" w:rsidTr="00033929">
        <w:trPr>
          <w:jc w:val="center"/>
        </w:trPr>
        <w:tc>
          <w:tcPr>
            <w:tcW w:w="951" w:type="dxa"/>
            <w:vMerge/>
            <w:tcBorders>
              <w:top w:val="single" w:sz="4" w:space="0" w:color="auto"/>
              <w:left w:val="single" w:sz="4" w:space="0" w:color="auto"/>
              <w:bottom w:val="single" w:sz="4" w:space="0" w:color="auto"/>
              <w:right w:val="single" w:sz="4" w:space="0" w:color="auto"/>
            </w:tcBorders>
            <w:vAlign w:val="center"/>
          </w:tcPr>
          <w:p w14:paraId="5EA7F8F6" w14:textId="77777777" w:rsidR="00C51F6C" w:rsidRDefault="00C51F6C">
            <w:pPr>
              <w:snapToGrid w:val="0"/>
              <w:spacing w:line="380" w:lineRule="exact"/>
              <w:jc w:val="center"/>
              <w:rPr>
                <w:rFonts w:ascii="华文中宋" w:eastAsia="华文中宋" w:hAnsi="华文中宋" w:hint="eastAsia"/>
                <w:color w:val="000000"/>
                <w:sz w:val="28"/>
                <w:szCs w:val="28"/>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D06ECE0"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手机</w:t>
            </w:r>
          </w:p>
        </w:tc>
        <w:tc>
          <w:tcPr>
            <w:tcW w:w="2395" w:type="dxa"/>
            <w:gridSpan w:val="3"/>
            <w:tcBorders>
              <w:top w:val="single" w:sz="4" w:space="0" w:color="auto"/>
              <w:left w:val="single" w:sz="4" w:space="0" w:color="auto"/>
              <w:bottom w:val="single" w:sz="4" w:space="0" w:color="auto"/>
              <w:right w:val="single" w:sz="4" w:space="0" w:color="auto"/>
            </w:tcBorders>
            <w:vAlign w:val="center"/>
          </w:tcPr>
          <w:p w14:paraId="3DBA42B7"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13889005505</w:t>
            </w:r>
            <w:proofErr w:type="spellStart"/>
            <w:proofErr w:type="gramStart"/>
            <w:proofErr w:type="spellEnd"/>
            <w:proofErr w:type="gramEnd"/>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D9E2B57"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办公电话</w:t>
            </w:r>
          </w:p>
        </w:tc>
        <w:tc>
          <w:tcPr>
            <w:tcW w:w="3714" w:type="dxa"/>
            <w:gridSpan w:val="4"/>
            <w:tcBorders>
              <w:top w:val="single" w:sz="4" w:space="0" w:color="auto"/>
              <w:left w:val="single" w:sz="4" w:space="0" w:color="auto"/>
              <w:bottom w:val="single" w:sz="4" w:space="0" w:color="auto"/>
              <w:right w:val="single" w:sz="4" w:space="0" w:color="auto"/>
            </w:tcBorders>
            <w:vAlign w:val="center"/>
          </w:tcPr>
          <w:p w14:paraId="76BBC5DE"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08916832501</w:t>
            </w:r>
            <w:proofErr w:type="spellStart"/>
            <w:proofErr w:type="gramStart"/>
            <w:proofErr w:type="spellEnd"/>
            <w:proofErr w:type="gramEnd"/>
          </w:p>
        </w:tc>
      </w:tr>
      <w:tr w:rsidR="00C51F6C" w14:paraId="1F9F9FAA" w14:textId="77777777" w:rsidTr="002679DE">
        <w:trPr>
          <w:jc w:val="center"/>
        </w:trPr>
        <w:tc>
          <w:tcPr>
            <w:tcW w:w="951" w:type="dxa"/>
            <w:vMerge/>
            <w:tcBorders>
              <w:top w:val="single" w:sz="4" w:space="0" w:color="auto"/>
              <w:left w:val="single" w:sz="4" w:space="0" w:color="auto"/>
              <w:bottom w:val="single" w:sz="4" w:space="0" w:color="auto"/>
              <w:right w:val="single" w:sz="4" w:space="0" w:color="auto"/>
            </w:tcBorders>
            <w:vAlign w:val="center"/>
          </w:tcPr>
          <w:p w14:paraId="2DBC4053" w14:textId="77777777" w:rsidR="00C51F6C" w:rsidRDefault="00C51F6C">
            <w:pPr>
              <w:snapToGrid w:val="0"/>
              <w:spacing w:line="380" w:lineRule="exact"/>
              <w:jc w:val="center"/>
              <w:rPr>
                <w:rFonts w:ascii="华文中宋" w:eastAsia="华文中宋" w:hAnsi="华文中宋" w:hint="eastAsia"/>
                <w:color w:val="000000"/>
                <w:sz w:val="28"/>
                <w:szCs w:val="28"/>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9FC8B1E"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单位职务</w:t>
            </w:r>
          </w:p>
        </w:tc>
        <w:tc>
          <w:tcPr>
            <w:tcW w:w="7527" w:type="dxa"/>
            <w:gridSpan w:val="9"/>
            <w:tcBorders>
              <w:top w:val="single" w:sz="4" w:space="0" w:color="auto"/>
              <w:left w:val="single" w:sz="4" w:space="0" w:color="auto"/>
              <w:bottom w:val="single" w:sz="4" w:space="0" w:color="auto"/>
              <w:right w:val="single" w:sz="4" w:space="0" w:color="auto"/>
            </w:tcBorders>
            <w:vAlign w:val="center"/>
          </w:tcPr>
          <w:p w14:paraId="5871C501"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西藏广播电视台编委会编委、西藏广播电视台节目融合与国际传播一体化工作策划组组长、西藏广播电视台广告管理中心主任</w:t>
            </w:r>
            <w:proofErr w:type="spellStart"/>
            <w:proofErr w:type="gramStart"/>
            <w:proofErr w:type="spellEnd"/>
            <w:proofErr w:type="gramEnd"/>
          </w:p>
        </w:tc>
      </w:tr>
      <w:tr w:rsidR="00C51F6C" w14:paraId="0151BE07" w14:textId="77777777" w:rsidTr="00CE4680">
        <w:trPr>
          <w:jc w:val="center"/>
        </w:trPr>
        <w:tc>
          <w:tcPr>
            <w:tcW w:w="951" w:type="dxa"/>
            <w:vMerge/>
            <w:tcBorders>
              <w:top w:val="single" w:sz="4" w:space="0" w:color="auto"/>
              <w:left w:val="single" w:sz="4" w:space="0" w:color="auto"/>
              <w:bottom w:val="single" w:sz="4" w:space="0" w:color="auto"/>
              <w:right w:val="single" w:sz="4" w:space="0" w:color="auto"/>
            </w:tcBorders>
            <w:vAlign w:val="center"/>
          </w:tcPr>
          <w:p w14:paraId="49BD109A" w14:textId="77777777" w:rsidR="00C51F6C" w:rsidRDefault="00C51F6C">
            <w:pPr>
              <w:snapToGrid w:val="0"/>
              <w:spacing w:line="380" w:lineRule="exact"/>
              <w:jc w:val="center"/>
              <w:rPr>
                <w:rFonts w:ascii="华文中宋" w:eastAsia="华文中宋" w:hAnsi="华文中宋" w:hint="eastAsia"/>
                <w:color w:val="000000"/>
                <w:sz w:val="28"/>
                <w:szCs w:val="28"/>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532C799"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专业职称</w:t>
            </w:r>
          </w:p>
        </w:tc>
        <w:tc>
          <w:tcPr>
            <w:tcW w:w="3813" w:type="dxa"/>
            <w:gridSpan w:val="5"/>
            <w:tcBorders>
              <w:top w:val="single" w:sz="4" w:space="0" w:color="auto"/>
              <w:left w:val="single" w:sz="4" w:space="0" w:color="auto"/>
              <w:bottom w:val="single" w:sz="4" w:space="0" w:color="auto"/>
              <w:right w:val="single" w:sz="4" w:space="0" w:color="auto"/>
            </w:tcBorders>
            <w:vAlign w:val="center"/>
          </w:tcPr>
          <w:p w14:paraId="382028C0" w14:textId="77777777" w:rsidR="00C51F6C" w:rsidRDefault="00000000" w:rsidP="00DA58E7">
            <w:pPr>
              <w:snapToGrid w:val="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高级记者</w:t>
            </w:r>
            <w:proofErr w:type="spellStart"/>
            <w:proofErr w:type="gramStart"/>
            <w:proofErr w:type="spellEnd"/>
            <w:proofErr w:type="gramEnd"/>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44C82471"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行政级别</w:t>
            </w:r>
          </w:p>
        </w:tc>
        <w:tc>
          <w:tcPr>
            <w:tcW w:w="2155" w:type="dxa"/>
            <w:tcBorders>
              <w:top w:val="single" w:sz="4" w:space="0" w:color="auto"/>
              <w:left w:val="single" w:sz="4" w:space="0" w:color="auto"/>
              <w:bottom w:val="single" w:sz="4" w:space="0" w:color="auto"/>
              <w:right w:val="single" w:sz="4" w:space="0" w:color="auto"/>
            </w:tcBorders>
            <w:vAlign w:val="center"/>
          </w:tcPr>
          <w:p w14:paraId="4D2AE2F5" w14:textId="77777777" w:rsidR="00C51F6C" w:rsidRDefault="00000000">
            <w:pPr>
              <w:snapToGrid w:val="0"/>
              <w:jc w:val="center"/>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正处级</w:t>
            </w:r>
            <w:proofErr w:type="spellStart"/>
            <w:proofErr w:type="gramStart"/>
            <w:proofErr w:type="spellEnd"/>
            <w:proofErr w:type="gramEnd"/>
          </w:p>
        </w:tc>
      </w:tr>
      <w:tr w:rsidR="00C51F6C" w14:paraId="6C8FB4DB" w14:textId="77777777" w:rsidTr="00CE4680">
        <w:trPr>
          <w:jc w:val="center"/>
        </w:trPr>
        <w:tc>
          <w:tcPr>
            <w:tcW w:w="951" w:type="dxa"/>
            <w:vMerge w:val="restart"/>
            <w:tcBorders>
              <w:top w:val="single" w:sz="4" w:space="0" w:color="auto"/>
              <w:left w:val="single" w:sz="4" w:space="0" w:color="auto"/>
              <w:right w:val="single" w:sz="4" w:space="0" w:color="auto"/>
            </w:tcBorders>
            <w:vAlign w:val="center"/>
          </w:tcPr>
          <w:p w14:paraId="37F3D109"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类别</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FA70C7B" w14:textId="77777777" w:rsidR="00C51F6C" w:rsidRDefault="0000000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长江系列</w:t>
            </w:r>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66969130" w14:textId="77777777" w:rsidR="00C51F6C" w:rsidRDefault="0000000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记</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者</w:t>
            </w:r>
          </w:p>
          <w:p w14:paraId="394CDBB8" w14:textId="77777777" w:rsidR="00C51F6C" w:rsidRDefault="0000000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5495F04B" w14:textId="77777777" w:rsidR="00C51F6C" w:rsidRDefault="0000000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评论员</w:t>
            </w:r>
          </w:p>
          <w:p w14:paraId="17304DE8" w14:textId="77777777" w:rsidR="00C51F6C" w:rsidRDefault="0000000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3297CE5" w14:textId="5960C0F3"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新闻主持人</w:t>
            </w:r>
          </w:p>
          <w:p w14:paraId="59A93F32" w14:textId="77777777" w:rsidR="00C51F6C" w:rsidRDefault="0000000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p>
        </w:tc>
        <w:tc>
          <w:tcPr>
            <w:tcW w:w="2155" w:type="dxa"/>
            <w:tcBorders>
              <w:top w:val="single" w:sz="4" w:space="0" w:color="auto"/>
              <w:left w:val="single" w:sz="4" w:space="0" w:color="auto"/>
              <w:bottom w:val="single" w:sz="4" w:space="0" w:color="auto"/>
              <w:right w:val="single" w:sz="4" w:space="0" w:color="auto"/>
            </w:tcBorders>
            <w:vAlign w:val="center"/>
          </w:tcPr>
          <w:p w14:paraId="4CEA517B" w14:textId="6FD6FFEB" w:rsidR="00C51F6C" w:rsidRDefault="00000000">
            <w:pPr>
              <w:snapToGrid w:val="0"/>
              <w:spacing w:line="380" w:lineRule="exact"/>
              <w:jc w:val="center"/>
              <w:rPr>
                <w:rFonts w:ascii="华文中宋" w:eastAsia="华文中宋" w:hAnsi="华文中宋" w:hint="eastAsia"/>
                <w:color w:val="000000"/>
                <w:spacing w:val="-6"/>
                <w:sz w:val="28"/>
                <w:szCs w:val="28"/>
              </w:rPr>
            </w:pPr>
            <w:r>
              <w:rPr>
                <w:rFonts w:ascii="华文中宋" w:eastAsia="华文中宋" w:hAnsi="华文中宋" w:hint="eastAsia"/>
                <w:color w:val="000000"/>
                <w:spacing w:val="-6"/>
                <w:sz w:val="28"/>
                <w:szCs w:val="28"/>
              </w:rPr>
              <w:t>新闻播音员</w:t>
            </w:r>
          </w:p>
          <w:p w14:paraId="5444C03D" w14:textId="77777777" w:rsidR="00C51F6C" w:rsidRDefault="0000000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p>
        </w:tc>
      </w:tr>
      <w:tr w:rsidR="00CE4680" w14:paraId="1C5EA8AE" w14:textId="77777777" w:rsidTr="00CE4680">
        <w:trPr>
          <w:jc w:val="center"/>
        </w:trPr>
        <w:tc>
          <w:tcPr>
            <w:tcW w:w="951" w:type="dxa"/>
            <w:vMerge/>
            <w:tcBorders>
              <w:left w:val="single" w:sz="4" w:space="0" w:color="auto"/>
              <w:bottom w:val="single" w:sz="4" w:space="0" w:color="auto"/>
              <w:right w:val="single" w:sz="4" w:space="0" w:color="auto"/>
            </w:tcBorders>
            <w:vAlign w:val="center"/>
          </w:tcPr>
          <w:p w14:paraId="601A2773" w14:textId="77777777" w:rsidR="00CE4680" w:rsidRDefault="00CE4680">
            <w:pPr>
              <w:snapToGrid w:val="0"/>
              <w:spacing w:line="380" w:lineRule="exact"/>
              <w:jc w:val="center"/>
              <w:rPr>
                <w:rFonts w:ascii="华文中宋" w:eastAsia="华文中宋" w:hAnsi="华文中宋" w:hint="eastAsia"/>
                <w:color w:val="000000"/>
                <w:sz w:val="28"/>
                <w:szCs w:val="28"/>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6684436" w14:textId="77777777" w:rsidR="00CE4680" w:rsidRDefault="00CE4680">
            <w:pPr>
              <w:snapToGrid w:val="0"/>
              <w:jc w:val="center"/>
              <w:rPr>
                <w:rFonts w:ascii="华文中宋" w:eastAsia="华文中宋" w:hAnsi="华文中宋" w:hint="eastAsia"/>
                <w:color w:val="000000"/>
                <w:sz w:val="28"/>
                <w:szCs w:val="28"/>
              </w:rPr>
            </w:pPr>
            <w:proofErr w:type="gramStart"/>
            <w:r>
              <w:rPr>
                <w:rFonts w:ascii="华文中宋" w:eastAsia="华文中宋" w:hAnsi="华文中宋" w:hint="eastAsia"/>
                <w:color w:val="000000"/>
                <w:sz w:val="28"/>
                <w:szCs w:val="28"/>
              </w:rPr>
              <w:t>韬奋系列</w:t>
            </w:r>
            <w:proofErr w:type="gramEnd"/>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490DB8DD" w14:textId="77777777" w:rsidR="00CE4680" w:rsidRDefault="00CE468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编辑</w:t>
            </w:r>
          </w:p>
          <w:p w14:paraId="2E79C9AF" w14:textId="77777777" w:rsidR="00CE4680" w:rsidRDefault="00CE468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259E05F4" w14:textId="78E75E1F" w:rsidR="00CE4680" w:rsidRDefault="00CE468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新闻作品制作人（</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4740B504" w14:textId="77777777" w:rsidR="00CE4680" w:rsidRDefault="00CE4680" w:rsidP="00CE468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新闻</w:t>
            </w:r>
            <w:r>
              <w:rPr>
                <w:rFonts w:ascii="华文中宋" w:eastAsia="华文中宋" w:hAnsi="华文中宋"/>
                <w:color w:val="000000"/>
                <w:sz w:val="28"/>
                <w:szCs w:val="28"/>
              </w:rPr>
              <w:t>节目</w:t>
            </w:r>
          </w:p>
          <w:p w14:paraId="186D3A4A" w14:textId="77777777" w:rsidR="00CE4680" w:rsidRDefault="00CE4680" w:rsidP="00CE468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制</w:t>
            </w:r>
            <w:r>
              <w:rPr>
                <w:rFonts w:ascii="华文中宋" w:eastAsia="华文中宋" w:hAnsi="华文中宋"/>
                <w:color w:val="000000"/>
                <w:sz w:val="28"/>
                <w:szCs w:val="28"/>
              </w:rPr>
              <w:t>片</w:t>
            </w:r>
            <w:r>
              <w:rPr>
                <w:rFonts w:ascii="华文中宋" w:eastAsia="华文中宋" w:hAnsi="华文中宋" w:hint="eastAsia"/>
                <w:color w:val="000000"/>
                <w:sz w:val="28"/>
                <w:szCs w:val="28"/>
              </w:rPr>
              <w:t>人</w:t>
            </w:r>
          </w:p>
          <w:p w14:paraId="1E590367" w14:textId="54932463" w:rsidR="00CE4680" w:rsidRDefault="00CE4680" w:rsidP="00CE468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p>
        </w:tc>
        <w:tc>
          <w:tcPr>
            <w:tcW w:w="2155" w:type="dxa"/>
            <w:tcBorders>
              <w:top w:val="single" w:sz="4" w:space="0" w:color="auto"/>
              <w:left w:val="single" w:sz="4" w:space="0" w:color="auto"/>
              <w:bottom w:val="single" w:sz="4" w:space="0" w:color="auto"/>
              <w:right w:val="single" w:sz="4" w:space="0" w:color="auto"/>
            </w:tcBorders>
            <w:vAlign w:val="center"/>
          </w:tcPr>
          <w:p w14:paraId="57E45AC9" w14:textId="77777777" w:rsidR="00CE4680" w:rsidRDefault="00CE4680">
            <w:pPr>
              <w:snapToGrid w:val="0"/>
              <w:spacing w:line="380" w:lineRule="exact"/>
              <w:jc w:val="center"/>
              <w:rPr>
                <w:rFonts w:ascii="华文中宋" w:eastAsia="华文中宋" w:hAnsi="华文中宋" w:hint="eastAsia"/>
                <w:color w:val="000000"/>
                <w:spacing w:val="-6"/>
                <w:sz w:val="28"/>
                <w:szCs w:val="28"/>
              </w:rPr>
            </w:pPr>
            <w:r>
              <w:rPr>
                <w:rFonts w:ascii="华文中宋" w:eastAsia="华文中宋" w:hAnsi="华文中宋" w:hint="eastAsia"/>
                <w:color w:val="000000"/>
                <w:spacing w:val="-6"/>
                <w:sz w:val="28"/>
                <w:szCs w:val="28"/>
              </w:rPr>
              <w:t>校对检查</w:t>
            </w:r>
          </w:p>
          <w:p w14:paraId="6E7BBF16" w14:textId="77777777" w:rsidR="00CE4680" w:rsidRDefault="00CE4680">
            <w:pPr>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w:t>
            </w:r>
          </w:p>
        </w:tc>
      </w:tr>
      <w:tr w:rsidR="00C51F6C" w14:paraId="683FB8B7" w14:textId="77777777" w:rsidTr="00CE4680">
        <w:trPr>
          <w:trHeight w:val="618"/>
          <w:jc w:val="center"/>
        </w:trPr>
        <w:tc>
          <w:tcPr>
            <w:tcW w:w="951" w:type="dxa"/>
            <w:vMerge w:val="restart"/>
            <w:tcBorders>
              <w:top w:val="single" w:sz="4" w:space="0" w:color="auto"/>
              <w:left w:val="single" w:sz="4" w:space="0" w:color="auto"/>
              <w:right w:val="single" w:sz="4" w:space="0" w:color="auto"/>
            </w:tcBorders>
            <w:vAlign w:val="center"/>
          </w:tcPr>
          <w:p w14:paraId="7679CE16" w14:textId="77777777" w:rsidR="00C51F6C" w:rsidRDefault="00000000">
            <w:pPr>
              <w:widowControl/>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获奖作品</w:t>
            </w:r>
          </w:p>
          <w:p w14:paraId="39E408A5" w14:textId="77777777" w:rsidR="00C51F6C" w:rsidRDefault="00000000">
            <w:pPr>
              <w:widowControl/>
              <w:snapToGrid w:val="0"/>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(1件)</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C2C7615"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奖项名称</w:t>
            </w:r>
          </w:p>
        </w:tc>
        <w:tc>
          <w:tcPr>
            <w:tcW w:w="3969" w:type="dxa"/>
            <w:gridSpan w:val="6"/>
            <w:tcBorders>
              <w:top w:val="single" w:sz="4" w:space="0" w:color="auto"/>
              <w:left w:val="single" w:sz="4" w:space="0" w:color="auto"/>
              <w:bottom w:val="single" w:sz="4" w:space="0" w:color="auto"/>
              <w:right w:val="single" w:sz="4" w:space="0" w:color="auto"/>
            </w:tcBorders>
            <w:vAlign w:val="center"/>
          </w:tcPr>
          <w:p w14:paraId="50BB0328" w14:textId="77777777"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第二十六届中国新闻奖</w:t>
            </w:r>
            <w:proofErr w:type="spellStart"/>
            <w:proofErr w:type="gramStart"/>
            <w:proofErr w:type="spellEnd"/>
            <w:proofErr w:type="gramEnd"/>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174F55E"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获奖等级</w:t>
            </w:r>
          </w:p>
        </w:tc>
        <w:tc>
          <w:tcPr>
            <w:tcW w:w="2155" w:type="dxa"/>
            <w:tcBorders>
              <w:top w:val="single" w:sz="4" w:space="0" w:color="auto"/>
              <w:left w:val="single" w:sz="4" w:space="0" w:color="auto"/>
              <w:bottom w:val="single" w:sz="4" w:space="0" w:color="auto"/>
              <w:right w:val="single" w:sz="4" w:space="0" w:color="auto"/>
            </w:tcBorders>
          </w:tcPr>
          <w:p w14:paraId="6EF5D6D6" w14:textId="77777777"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二等奖</w:t>
            </w:r>
            <w:proofErr w:type="spellStart"/>
            <w:proofErr w:type="gramStart"/>
            <w:proofErr w:type="spellEnd"/>
            <w:proofErr w:type="gramEnd"/>
          </w:p>
        </w:tc>
      </w:tr>
      <w:tr w:rsidR="00C51F6C" w14:paraId="510289E7" w14:textId="77777777" w:rsidTr="00CE4680">
        <w:trPr>
          <w:jc w:val="center"/>
        </w:trPr>
        <w:tc>
          <w:tcPr>
            <w:tcW w:w="951" w:type="dxa"/>
            <w:vMerge/>
            <w:tcBorders>
              <w:left w:val="single" w:sz="4" w:space="0" w:color="auto"/>
              <w:bottom w:val="single" w:sz="4" w:space="0" w:color="auto"/>
              <w:right w:val="single" w:sz="4" w:space="0" w:color="auto"/>
            </w:tcBorders>
            <w:vAlign w:val="center"/>
          </w:tcPr>
          <w:p w14:paraId="6F9E30C0" w14:textId="77777777" w:rsidR="00C51F6C" w:rsidRDefault="00C51F6C">
            <w:pPr>
              <w:widowControl/>
              <w:snapToGrid w:val="0"/>
              <w:jc w:val="left"/>
              <w:rPr>
                <w:rFonts w:ascii="华文中宋" w:eastAsia="华文中宋" w:hAnsi="华文中宋" w:hint="eastAsia"/>
                <w:color w:val="000000"/>
                <w:sz w:val="28"/>
                <w:szCs w:val="28"/>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2C121A6"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作品标题</w:t>
            </w:r>
          </w:p>
        </w:tc>
        <w:tc>
          <w:tcPr>
            <w:tcW w:w="3969" w:type="dxa"/>
            <w:gridSpan w:val="6"/>
            <w:tcBorders>
              <w:top w:val="single" w:sz="4" w:space="0" w:color="auto"/>
              <w:left w:val="single" w:sz="4" w:space="0" w:color="auto"/>
              <w:bottom w:val="single" w:sz="4" w:space="0" w:color="auto"/>
              <w:right w:val="single" w:sz="4" w:space="0" w:color="auto"/>
            </w:tcBorders>
          </w:tcPr>
          <w:p w14:paraId="6634A65C" w14:textId="77777777" w:rsidR="00C51F6C" w:rsidRDefault="00000000">
            <w:pPr>
              <w:snapToGrid w:val="0"/>
              <w:jc w:val="lef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幸福欢歌五十年</w:t>
            </w:r>
            <w:proofErr w:type="spellStart"/>
            <w:proofErr w:type="gramStart"/>
            <w:proofErr w:type="spellEnd"/>
            <w:proofErr w:type="gramEnd"/>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0CDEF516" w14:textId="77777777" w:rsidR="00C51F6C" w:rsidRDefault="00000000">
            <w:pPr>
              <w:snapToGrid w:val="0"/>
              <w:spacing w:line="380" w:lineRule="exact"/>
              <w:jc w:val="cente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获奖年月</w:t>
            </w:r>
          </w:p>
        </w:tc>
        <w:tc>
          <w:tcPr>
            <w:tcW w:w="2155" w:type="dxa"/>
            <w:tcBorders>
              <w:top w:val="single" w:sz="4" w:space="0" w:color="auto"/>
              <w:left w:val="single" w:sz="4" w:space="0" w:color="auto"/>
              <w:bottom w:val="single" w:sz="4" w:space="0" w:color="auto"/>
              <w:right w:val="single" w:sz="4" w:space="0" w:color="auto"/>
            </w:tcBorders>
          </w:tcPr>
          <w:p w14:paraId="606D026A" w14:textId="77777777"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2016年11月</w:t>
            </w:r>
            <w:proofErr w:type="spellStart"/>
            <w:proofErr w:type="gramStart"/>
            <w:proofErr w:type="spellEnd"/>
            <w:proofErr w:type="gramEnd"/>
          </w:p>
        </w:tc>
      </w:tr>
      <w:tr w:rsidR="00C51F6C" w14:paraId="6BD7D842" w14:textId="77777777" w:rsidTr="002679DE">
        <w:trPr>
          <w:jc w:val="center"/>
        </w:trPr>
        <w:tc>
          <w:tcPr>
            <w:tcW w:w="5111" w:type="dxa"/>
            <w:gridSpan w:val="7"/>
            <w:tcBorders>
              <w:top w:val="single" w:sz="4" w:space="0" w:color="auto"/>
              <w:left w:val="single" w:sz="4" w:space="0" w:color="auto"/>
              <w:right w:val="single" w:sz="4" w:space="0" w:color="auto"/>
            </w:tcBorders>
            <w:vAlign w:val="bottom"/>
          </w:tcPr>
          <w:p w14:paraId="6971443F"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推荐单位意见</w:t>
            </w:r>
          </w:p>
        </w:tc>
        <w:tc>
          <w:tcPr>
            <w:tcW w:w="4785" w:type="dxa"/>
            <w:gridSpan w:val="5"/>
            <w:tcBorders>
              <w:top w:val="single" w:sz="4" w:space="0" w:color="auto"/>
              <w:left w:val="single" w:sz="4" w:space="0" w:color="auto"/>
              <w:right w:val="single" w:sz="4" w:space="0" w:color="auto"/>
            </w:tcBorders>
            <w:vAlign w:val="bottom"/>
          </w:tcPr>
          <w:p w14:paraId="39542337"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报送单位意见</w:t>
            </w:r>
          </w:p>
        </w:tc>
      </w:tr>
      <w:tr w:rsidR="00C51F6C" w14:paraId="4A8AC409" w14:textId="77777777" w:rsidTr="00A23DD3">
        <w:trPr>
          <w:trHeight w:hRule="exact" w:val="2155"/>
          <w:jc w:val="center"/>
        </w:trPr>
        <w:tc>
          <w:tcPr>
            <w:tcW w:w="5111" w:type="dxa"/>
            <w:gridSpan w:val="7"/>
            <w:tcBorders>
              <w:top w:val="single" w:sz="4" w:space="0" w:color="auto"/>
              <w:left w:val="single" w:sz="4" w:space="0" w:color="auto"/>
              <w:right w:val="single" w:sz="4" w:space="0" w:color="auto"/>
            </w:tcBorders>
            <w:vAlign w:val="bottom"/>
          </w:tcPr>
          <w:p w14:paraId="054D17FC" w14:textId="120E32C4" w:rsidR="00C51F6C" w:rsidRPr="007252DA" w:rsidRDefault="00000000" w:rsidP="00A23DD3">
            <w:pPr>
              <w:spacing w:line="240" w:lineRule="atLeast"/>
              <w:ind w:firstLineChars="200" w:firstLine="48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该同志长期在新闻一线从事广播电视新闻采访报道和新闻策划工作，兢兢业业践行高原新闻工作者的责任与担当，在巩固壮大自治区主流思想舆论、推动融媒体传播体系建设和发展等方面取得显著成效，同意推荐。</w:t>
            </w:r>
            <w:proofErr w:type="spellStart"/>
            <w:proofErr w:type="gramStart"/>
            <w:proofErr w:type="spellEnd"/>
            <w:proofErr w:type="gramEnd"/>
          </w:p>
          <w:p w14:paraId="799DCF3F" w14:textId="77777777" w:rsidR="00C51F6C" w:rsidRDefault="00000000">
            <w:pPr>
              <w:snapToGrid w:val="0"/>
              <w:rPr>
                <w:rFonts w:ascii="华文中宋" w:eastAsia="华文中宋" w:hAnsi="华文中宋" w:hint="eastAsia"/>
                <w:color w:val="000000"/>
                <w:sz w:val="28"/>
                <w:szCs w:val="28"/>
              </w:rPr>
            </w:pPr>
            <w:r>
              <w:rPr>
                <w:rFonts w:ascii="华文中宋" w:eastAsia="华文中宋" w:hAnsi="华文中宋" w:hint="eastAsia"/>
                <w:color w:val="000000"/>
                <w:sz w:val="28"/>
                <w:szCs w:val="28"/>
              </w:rPr>
              <w:t>领导签名：</w:t>
            </w:r>
          </w:p>
          <w:p w14:paraId="3624A6A3" w14:textId="77777777" w:rsidR="00C51F6C" w:rsidRDefault="00000000">
            <w:pPr>
              <w:snapToGrid w:val="0"/>
              <w:ind w:firstLineChars="1005" w:firstLine="2814"/>
              <w:rPr>
                <w:rFonts w:ascii="华文中宋" w:eastAsia="华文中宋" w:hAnsi="华文中宋" w:hint="eastAsia"/>
                <w:color w:val="000000"/>
                <w:sz w:val="28"/>
                <w:szCs w:val="28"/>
              </w:rPr>
            </w:pPr>
            <w:r>
              <w:rPr>
                <w:rFonts w:ascii="华文中宋" w:eastAsia="华文中宋" w:hAnsi="华文中宋" w:hint="eastAsia"/>
                <w:color w:val="000000"/>
                <w:sz w:val="28"/>
                <w:szCs w:val="28"/>
              </w:rPr>
              <w:t>（盖单位公章）</w:t>
            </w:r>
          </w:p>
          <w:p w14:paraId="371993B5" w14:textId="77777777" w:rsidR="00C51F6C" w:rsidRDefault="00000000">
            <w:pPr>
              <w:snapToGrid w:val="0"/>
              <w:jc w:val="righ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 xml:space="preserve">                年</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月</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日</w:t>
            </w:r>
          </w:p>
        </w:tc>
        <w:tc>
          <w:tcPr>
            <w:tcW w:w="4785" w:type="dxa"/>
            <w:gridSpan w:val="5"/>
            <w:tcBorders>
              <w:top w:val="single" w:sz="4" w:space="0" w:color="auto"/>
              <w:left w:val="single" w:sz="4" w:space="0" w:color="auto"/>
              <w:right w:val="single" w:sz="4" w:space="0" w:color="auto"/>
            </w:tcBorders>
            <w:vAlign w:val="bottom"/>
          </w:tcPr>
          <w:p w14:paraId="367478D6" w14:textId="45BE3E8D" w:rsidR="00C51F6C" w:rsidRPr="007252DA" w:rsidRDefault="00000000" w:rsidP="007252DA">
            <w:pPr>
              <w:ind w:firstLineChars="200" w:firstLine="48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该同志政治素养过硬，长期奋战在西藏新闻宣传一线，深耕基层，践行四力，业务水平高，创作多篇优秀新闻报道作品，成果丰硕，综合表现优秀，具备良好参评资质。</w:t>
            </w:r>
            <w:proofErr w:type="spellStart"/>
            <w:proofErr w:type="gramStart"/>
            <w:proofErr w:type="spellEnd"/>
            <w:proofErr w:type="gramEnd"/>
          </w:p>
          <w:p w14:paraId="2D4C714D" w14:textId="77777777" w:rsidR="00C51F6C" w:rsidRDefault="00000000">
            <w:pPr>
              <w:snapToGrid w:val="0"/>
              <w:rPr>
                <w:rFonts w:ascii="华文中宋" w:eastAsia="华文中宋" w:hAnsi="华文中宋" w:hint="eastAsia"/>
                <w:color w:val="000000"/>
                <w:sz w:val="28"/>
                <w:szCs w:val="28"/>
              </w:rPr>
            </w:pPr>
            <w:r>
              <w:rPr>
                <w:rFonts w:ascii="华文中宋" w:eastAsia="华文中宋" w:hAnsi="华文中宋" w:hint="eastAsia"/>
                <w:color w:val="000000"/>
                <w:sz w:val="28"/>
                <w:szCs w:val="28"/>
              </w:rPr>
              <w:t>领导签名：</w:t>
            </w:r>
          </w:p>
          <w:p w14:paraId="68A35C5B" w14:textId="77777777" w:rsidR="00C51F6C" w:rsidRDefault="00000000">
            <w:pPr>
              <w:snapToGrid w:val="0"/>
              <w:ind w:firstLineChars="905" w:firstLine="2534"/>
              <w:rPr>
                <w:rFonts w:ascii="华文中宋" w:eastAsia="华文中宋" w:hAnsi="华文中宋" w:hint="eastAsia"/>
                <w:color w:val="000000"/>
                <w:sz w:val="28"/>
                <w:szCs w:val="28"/>
              </w:rPr>
            </w:pPr>
            <w:r>
              <w:rPr>
                <w:rFonts w:ascii="华文中宋" w:eastAsia="华文中宋" w:hAnsi="华文中宋" w:hint="eastAsia"/>
                <w:color w:val="000000"/>
                <w:sz w:val="28"/>
                <w:szCs w:val="28"/>
              </w:rPr>
              <w:t>（盖单位公章）</w:t>
            </w:r>
          </w:p>
          <w:p w14:paraId="5E1AF08A" w14:textId="77777777" w:rsidR="00C51F6C" w:rsidRDefault="00000000">
            <w:pPr>
              <w:snapToGrid w:val="0"/>
              <w:jc w:val="righ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年</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月</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日</w:t>
            </w:r>
          </w:p>
        </w:tc>
      </w:tr>
      <w:tr w:rsidR="00C51F6C" w14:paraId="5872DC73" w14:textId="77777777" w:rsidTr="002679DE">
        <w:trPr>
          <w:jc w:val="center"/>
        </w:trPr>
        <w:tc>
          <w:tcPr>
            <w:tcW w:w="1376" w:type="dxa"/>
            <w:gridSpan w:val="2"/>
            <w:tcBorders>
              <w:top w:val="single" w:sz="4" w:space="0" w:color="auto"/>
              <w:left w:val="single" w:sz="4" w:space="0" w:color="auto"/>
              <w:bottom w:val="single" w:sz="4" w:space="0" w:color="auto"/>
              <w:right w:val="single" w:sz="4" w:space="0" w:color="auto"/>
            </w:tcBorders>
            <w:vAlign w:val="center"/>
          </w:tcPr>
          <w:p w14:paraId="488F684F" w14:textId="77777777" w:rsidR="00C51F6C" w:rsidRDefault="00000000">
            <w:pP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上级主管</w:t>
            </w:r>
          </w:p>
          <w:p w14:paraId="40A16CC6" w14:textId="77777777" w:rsidR="00C51F6C" w:rsidRDefault="00000000">
            <w:pP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部门意见</w:t>
            </w:r>
          </w:p>
        </w:tc>
        <w:tc>
          <w:tcPr>
            <w:tcW w:w="8520" w:type="dxa"/>
            <w:gridSpan w:val="10"/>
            <w:tcBorders>
              <w:top w:val="single" w:sz="4" w:space="0" w:color="auto"/>
              <w:left w:val="single" w:sz="4" w:space="0" w:color="auto"/>
              <w:bottom w:val="single" w:sz="4" w:space="0" w:color="auto"/>
              <w:right w:val="single" w:sz="4" w:space="0" w:color="auto"/>
            </w:tcBorders>
            <w:vAlign w:val="bottom"/>
          </w:tcPr>
          <w:p w14:paraId="0BD6CC1D" w14:textId="77777777" w:rsidR="00C51F6C" w:rsidRDefault="00000000">
            <w:pPr>
              <w:ind w:firstLineChars="200" w:firstLine="480"/>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同意推荐。</w:t>
            </w:r>
            <w:proofErr w:type="spellStart"/>
            <w:proofErr w:type="gramStart"/>
            <w:proofErr w:type="spellEnd"/>
            <w:proofErr w:type="gramEnd"/>
          </w:p>
          <w:p w14:paraId="4A612264" w14:textId="77777777" w:rsidR="00C51F6C" w:rsidRDefault="00C51F6C">
            <w:pPr>
              <w:rPr>
                <w:rFonts w:ascii="华文中宋" w:eastAsia="华文中宋" w:hAnsi="华文中宋" w:hint="eastAsia"/>
                <w:color w:val="000000"/>
                <w:sz w:val="28"/>
                <w:szCs w:val="28"/>
              </w:rPr>
            </w:pPr>
          </w:p>
          <w:p w14:paraId="0B713677" w14:textId="77777777" w:rsidR="00C51F6C" w:rsidRDefault="00000000">
            <w:pP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 xml:space="preserve">                                        （盖单位公章）</w:t>
            </w:r>
          </w:p>
          <w:p w14:paraId="1143286F" w14:textId="77777777" w:rsidR="00C51F6C" w:rsidRDefault="00000000">
            <w:pPr>
              <w:ind w:firstLineChars="1985" w:firstLine="5558"/>
              <w:jc w:val="righ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年  月</w:t>
            </w:r>
            <w:r>
              <w:rPr>
                <w:rFonts w:ascii="华文中宋" w:eastAsia="华文中宋" w:hAnsi="华文中宋"/>
                <w:color w:val="000000"/>
                <w:sz w:val="28"/>
                <w:szCs w:val="28"/>
              </w:rPr>
              <w:t xml:space="preserve">  </w:t>
            </w:r>
            <w:r>
              <w:rPr>
                <w:rFonts w:ascii="华文中宋" w:eastAsia="华文中宋" w:hAnsi="华文中宋" w:hint="eastAsia"/>
                <w:color w:val="000000"/>
                <w:sz w:val="28"/>
                <w:szCs w:val="28"/>
              </w:rPr>
              <w:t>日</w:t>
            </w:r>
          </w:p>
        </w:tc>
      </w:tr>
      <w:tr w:rsidR="00C51F6C" w14:paraId="707DC35D" w14:textId="77777777" w:rsidTr="00CE4680">
        <w:trPr>
          <w:jc w:val="center"/>
        </w:trPr>
        <w:tc>
          <w:tcPr>
            <w:tcW w:w="1376" w:type="dxa"/>
            <w:gridSpan w:val="2"/>
            <w:tcBorders>
              <w:top w:val="single" w:sz="4" w:space="0" w:color="auto"/>
              <w:left w:val="single" w:sz="4" w:space="0" w:color="auto"/>
              <w:bottom w:val="single" w:sz="4" w:space="0" w:color="auto"/>
              <w:right w:val="single" w:sz="4" w:space="0" w:color="auto"/>
            </w:tcBorders>
            <w:vAlign w:val="center"/>
          </w:tcPr>
          <w:p w14:paraId="49801579" w14:textId="77777777" w:rsidR="00C51F6C" w:rsidRDefault="00000000">
            <w:pP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联系人</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1C499CC" w14:textId="77777777" w:rsidR="00C51F6C" w:rsidRDefault="00000000">
            <w:pPr>
              <w:rPr>
                <w:rFonts w:ascii="华文中宋" w:eastAsia="华文中宋" w:hAnsi="华文中宋" w:hint="eastAsia"/>
                <w:color w:val="000000"/>
                <w:sz w:val="28"/>
                <w:szCs w:val="28"/>
              </w:rPr>
            </w:pPr>
            <w:r>
              <w:rPr>
                <w:rFonts w:asciiTheme="majorEastAsia" w:eastAsiaTheme="majorEastAsia" w:hAnsiTheme="majorEastAsia" w:hint="eastAsia"/>
                <w:color w:val="000000"/>
                <w:sz w:val="24"/>
                <w:szCs w:val="24"/>
              </w:rPr>
              <w:t>王丹丹</w:t>
            </w:r>
            <w:proofErr w:type="spellStart"/>
            <w:proofErr w:type="gramStart"/>
            <w:proofErr w:type="spellEnd"/>
            <w:proofErr w:type="gramEnd"/>
          </w:p>
        </w:tc>
        <w:tc>
          <w:tcPr>
            <w:tcW w:w="1120" w:type="dxa"/>
            <w:gridSpan w:val="2"/>
            <w:tcBorders>
              <w:top w:val="single" w:sz="4" w:space="0" w:color="auto"/>
              <w:left w:val="single" w:sz="4" w:space="0" w:color="auto"/>
              <w:bottom w:val="single" w:sz="4" w:space="0" w:color="auto"/>
              <w:right w:val="single" w:sz="4" w:space="0" w:color="auto"/>
            </w:tcBorders>
            <w:vAlign w:val="center"/>
          </w:tcPr>
          <w:p w14:paraId="7E4D14F3" w14:textId="77777777" w:rsidR="00C51F6C" w:rsidRDefault="00000000">
            <w:pPr>
              <w:jc w:val="lef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手机</w:t>
            </w:r>
          </w:p>
        </w:tc>
        <w:tc>
          <w:tcPr>
            <w:tcW w:w="2151" w:type="dxa"/>
            <w:gridSpan w:val="4"/>
            <w:tcBorders>
              <w:top w:val="single" w:sz="4" w:space="0" w:color="auto"/>
              <w:left w:val="single" w:sz="4" w:space="0" w:color="auto"/>
              <w:bottom w:val="single" w:sz="4" w:space="0" w:color="auto"/>
              <w:right w:val="single" w:sz="4" w:space="0" w:color="auto"/>
            </w:tcBorders>
            <w:vAlign w:val="center"/>
          </w:tcPr>
          <w:p w14:paraId="6E29B96B" w14:textId="77777777" w:rsidR="00C51F6C" w:rsidRDefault="00000000">
            <w:pPr>
              <w:rPr>
                <w:rFonts w:ascii="华文中宋" w:eastAsia="华文中宋" w:hAnsi="华文中宋" w:hint="eastAsia"/>
                <w:color w:val="000000"/>
                <w:sz w:val="28"/>
                <w:szCs w:val="28"/>
              </w:rPr>
            </w:pPr>
            <w:r>
              <w:rPr>
                <w:rFonts w:asciiTheme="majorEastAsia" w:eastAsiaTheme="majorEastAsia" w:hAnsiTheme="majorEastAsia" w:hint="eastAsia"/>
                <w:color w:val="000000"/>
                <w:sz w:val="24"/>
                <w:szCs w:val="24"/>
              </w:rPr>
              <w:t>17808913001</w:t>
            </w:r>
            <w:proofErr w:type="spellStart"/>
            <w:proofErr w:type="gramStart"/>
            <w:proofErr w:type="spellEnd"/>
            <w:proofErr w:type="gramEnd"/>
          </w:p>
        </w:tc>
        <w:tc>
          <w:tcPr>
            <w:tcW w:w="826" w:type="dxa"/>
            <w:tcBorders>
              <w:top w:val="single" w:sz="4" w:space="0" w:color="auto"/>
              <w:left w:val="single" w:sz="4" w:space="0" w:color="auto"/>
              <w:bottom w:val="single" w:sz="4" w:space="0" w:color="auto"/>
              <w:right w:val="single" w:sz="4" w:space="0" w:color="auto"/>
            </w:tcBorders>
            <w:vAlign w:val="center"/>
          </w:tcPr>
          <w:p w14:paraId="51BB238C" w14:textId="77777777" w:rsidR="00C51F6C" w:rsidRDefault="00000000">
            <w:pP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电话</w:t>
            </w:r>
          </w:p>
        </w:tc>
        <w:tc>
          <w:tcPr>
            <w:tcW w:w="2155" w:type="dxa"/>
            <w:tcBorders>
              <w:top w:val="single" w:sz="4" w:space="0" w:color="auto"/>
              <w:left w:val="single" w:sz="4" w:space="0" w:color="auto"/>
              <w:bottom w:val="single" w:sz="4" w:space="0" w:color="auto"/>
              <w:right w:val="single" w:sz="4" w:space="0" w:color="auto"/>
            </w:tcBorders>
            <w:vAlign w:val="center"/>
          </w:tcPr>
          <w:p w14:paraId="134F9E6F" w14:textId="77777777" w:rsidR="00C51F6C" w:rsidRDefault="00000000">
            <w:pPr>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08916402731</w:t>
            </w:r>
            <w:proofErr w:type="spellStart"/>
            <w:proofErr w:type="gramStart"/>
            <w:proofErr w:type="spellEnd"/>
            <w:proofErr w:type="gramEnd"/>
          </w:p>
        </w:tc>
      </w:tr>
      <w:tr w:rsidR="00C51F6C" w14:paraId="1DA8139F" w14:textId="77777777" w:rsidTr="00CE4680">
        <w:trPr>
          <w:jc w:val="center"/>
        </w:trPr>
        <w:tc>
          <w:tcPr>
            <w:tcW w:w="1376" w:type="dxa"/>
            <w:gridSpan w:val="2"/>
            <w:tcBorders>
              <w:top w:val="single" w:sz="4" w:space="0" w:color="auto"/>
              <w:left w:val="single" w:sz="4" w:space="0" w:color="auto"/>
              <w:bottom w:val="single" w:sz="4" w:space="0" w:color="auto"/>
              <w:right w:val="single" w:sz="4" w:space="0" w:color="auto"/>
            </w:tcBorders>
            <w:vAlign w:val="center"/>
          </w:tcPr>
          <w:p w14:paraId="23BCCC16" w14:textId="77777777" w:rsidR="00C51F6C" w:rsidRDefault="00000000">
            <w:pP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地址</w:t>
            </w:r>
          </w:p>
        </w:tc>
        <w:tc>
          <w:tcPr>
            <w:tcW w:w="5539" w:type="dxa"/>
            <w:gridSpan w:val="8"/>
            <w:tcBorders>
              <w:top w:val="single" w:sz="4" w:space="0" w:color="auto"/>
              <w:left w:val="single" w:sz="4" w:space="0" w:color="auto"/>
              <w:bottom w:val="single" w:sz="4" w:space="0" w:color="auto"/>
              <w:right w:val="single" w:sz="4" w:space="0" w:color="auto"/>
            </w:tcBorders>
            <w:vAlign w:val="center"/>
          </w:tcPr>
          <w:p w14:paraId="1CEE20DD" w14:textId="77777777" w:rsidR="00C51F6C" w:rsidRDefault="00000000">
            <w:pPr>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西藏自治区拉萨市城关区江苏路1号</w:t>
            </w:r>
            <w:proofErr w:type="spellStart"/>
            <w:proofErr w:type="gramStart"/>
            <w:proofErr w:type="spellEnd"/>
            <w:proofErr w:type="gramEnd"/>
          </w:p>
        </w:tc>
        <w:tc>
          <w:tcPr>
            <w:tcW w:w="826" w:type="dxa"/>
            <w:tcBorders>
              <w:top w:val="single" w:sz="4" w:space="0" w:color="auto"/>
              <w:left w:val="single" w:sz="4" w:space="0" w:color="auto"/>
              <w:bottom w:val="single" w:sz="4" w:space="0" w:color="auto"/>
              <w:right w:val="single" w:sz="4" w:space="0" w:color="auto"/>
            </w:tcBorders>
            <w:vAlign w:val="center"/>
          </w:tcPr>
          <w:p w14:paraId="766F92F3" w14:textId="77777777" w:rsidR="00C51F6C" w:rsidRDefault="00000000">
            <w:pPr>
              <w:rPr>
                <w:rFonts w:ascii="华文中宋" w:eastAsia="华文中宋" w:hAnsi="华文中宋" w:hint="eastAsia"/>
                <w:color w:val="000000"/>
                <w:sz w:val="28"/>
                <w:szCs w:val="28"/>
              </w:rPr>
            </w:pPr>
            <w:r>
              <w:rPr>
                <w:rFonts w:ascii="华文中宋" w:eastAsia="华文中宋" w:hAnsi="华文中宋" w:hint="eastAsia"/>
                <w:color w:val="000000"/>
                <w:sz w:val="28"/>
                <w:szCs w:val="28"/>
              </w:rPr>
              <w:t>邮编</w:t>
            </w:r>
          </w:p>
        </w:tc>
        <w:tc>
          <w:tcPr>
            <w:tcW w:w="2155" w:type="dxa"/>
            <w:tcBorders>
              <w:top w:val="single" w:sz="4" w:space="0" w:color="auto"/>
              <w:left w:val="single" w:sz="4" w:space="0" w:color="auto"/>
              <w:bottom w:val="single" w:sz="4" w:space="0" w:color="auto"/>
              <w:right w:val="single" w:sz="4" w:space="0" w:color="auto"/>
            </w:tcBorders>
            <w:vAlign w:val="center"/>
          </w:tcPr>
          <w:p w14:paraId="31657E39" w14:textId="77777777" w:rsidR="00C51F6C" w:rsidRDefault="00000000">
            <w:pPr>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850000</w:t>
            </w:r>
            <w:proofErr w:type="spellStart"/>
            <w:proofErr w:type="gramStart"/>
            <w:proofErr w:type="spellEnd"/>
            <w:proofErr w:type="gramEnd"/>
          </w:p>
        </w:tc>
      </w:tr>
    </w:tbl>
    <w:p w14:paraId="0A08D9DF" w14:textId="77777777" w:rsidR="00C51F6C" w:rsidRDefault="00C51F6C">
      <w:pPr>
        <w:sectPr w:rsidR="00C51F6C">
          <w:pgSz w:w="11906" w:h="16838"/>
          <w:pgMar w:top="1440" w:right="1800" w:bottom="1440" w:left="1800" w:header="851" w:footer="992" w:gutter="0"/>
          <w:cols w:space="425"/>
          <w:docGrid w:type="lines" w:linePitch="312"/>
        </w:sectPr>
      </w:pPr>
    </w:p>
    <w:p w14:paraId="7126551E" w14:textId="77777777" w:rsidR="00C51F6C" w:rsidRDefault="00000000">
      <w:pPr>
        <w:snapToGrid w:val="0"/>
        <w:spacing w:afterLines="50" w:after="156" w:line="560" w:lineRule="exact"/>
        <w:ind w:firstLine="480"/>
        <w:jc w:val="center"/>
        <w:rPr>
          <w:rFonts w:ascii="方正小标宋简体" w:eastAsia="方正小标宋简体" w:hAnsi="方正小标宋简体" w:cs="方正小标宋简体" w:hint="eastAsia"/>
          <w:color w:val="000000"/>
          <w:sz w:val="40"/>
          <w:szCs w:val="40"/>
        </w:rPr>
      </w:pPr>
      <w:r>
        <w:rPr>
          <w:rFonts w:ascii="方正小标宋简体" w:eastAsia="方正小标宋简体" w:hAnsi="方正小标宋简体" w:cs="方正小标宋简体" w:hint="eastAsia"/>
          <w:color w:val="000000"/>
          <w:sz w:val="40"/>
          <w:szCs w:val="40"/>
        </w:rPr>
        <w:lastRenderedPageBreak/>
        <w:t>参评者事迹</w:t>
      </w:r>
    </w:p>
    <w:p>
      <w:pPr>
        <w:pStyle w:val="null10"/>
        <w:ind w:firstLine="480"/>
        <w:jc w:val="center"/>
      </w:pPr>
      <w:r>
        <w:rPr>
          <w:rFonts w:ascii="华文仿宋" w:hAnsi="华文仿宋" w:cs="华文仿宋" w:eastAsia="华文仿宋"/>
          <w:sz w:val="28"/>
          <w:b/>
          <w:shd w:fill="FFFFFF" w:val="clear"/>
        </w:rPr>
        <w:t>事迹材料</w:t>
      </w:r>
    </w:p>
    <w:p>
      <w:pPr>
        <w:pStyle w:val="null10"/>
        <w:ind w:firstLine="480"/>
        <w:jc w:val="both"/>
      </w:pPr>
      <w:r>
        <w:rPr>
          <w:rFonts w:ascii="calibri" w:hAnsi="calibri" w:cs="calibri" w:eastAsia="calibri"/>
          <w:sz w:val="21"/>
          <w:shd w:fill="FFFFFF" w:val="clear"/>
        </w:rPr>
        <w:t xml:space="preserve"> </w:t>
      </w:r>
    </w:p>
    <w:p>
      <w:pPr>
        <w:pStyle w:val="null10"/>
        <w:ind w:firstLine="480"/>
        <w:jc w:val="left"/>
      </w:pPr>
      <w:r>
        <w:rPr>
          <w:rFonts w:ascii="calibri" w:hAnsi="calibri" w:cs="calibri" w:eastAsia="calibri"/>
          <w:sz w:val="21"/>
          <w:shd w:fill="FFFFFF" w:val="clear"/>
        </w:rPr>
        <w:t xml:space="preserve">   </w:t>
      </w:r>
      <w:r>
        <w:rPr>
          <w:rFonts w:ascii="华文仿宋" w:hAnsi="华文仿宋" w:cs="华文仿宋" w:eastAsia="华文仿宋"/>
          <w:sz w:val="28"/>
          <w:shd w:fill="FFFFFF" w:val="clear"/>
        </w:rPr>
        <w:t>罗华，男，藏族。西藏广播电视台高级记者。曾任西藏人民广播电台记者部主任、新闻节目中心主任、西藏广播电视台融媒体新闻采访中心主任。现任西藏广播电台编委会编委、西藏广播电视台节目融合与国际传播一体化调度工作组组长、广告管理中心主任。任现职期三年间统筹负责全台各类新闻节目策划规划工作、新闻新媒体节目（产品）策划、撰稿、审查工作。在他从事新闻采访一线工作二十</w:t>
      </w:r>
      <w:r>
        <w:rPr>
          <w:rFonts w:ascii="华文仿宋" w:hAnsi="华文仿宋" w:cs="华文仿宋" w:eastAsia="华文仿宋"/>
          <w:sz w:val="28"/>
          <w:shd w:fill="FFFFFF" w:val="clear"/>
        </w:rPr>
        <w:t>八</w:t>
      </w:r>
      <w:r>
        <w:rPr>
          <w:rFonts w:ascii="华文仿宋" w:hAnsi="华文仿宋" w:cs="华文仿宋" w:eastAsia="华文仿宋"/>
          <w:sz w:val="28"/>
          <w:shd w:fill="FFFFFF" w:val="clear"/>
        </w:rPr>
        <w:t>年里，采访足迹遍及西藏</w:t>
      </w:r>
      <w:r>
        <w:rPr>
          <w:rFonts w:ascii="华文仿宋" w:hAnsi="华文仿宋" w:cs="华文仿宋" w:eastAsia="华文仿宋"/>
          <w:sz w:val="28"/>
          <w:shd w:fill="FFFFFF" w:val="clear"/>
        </w:rPr>
        <w:t>74个区（县）基层农牧区，充分发扬“特别能吃苦、特别能战斗、特别能忍耐、特别能团结、特别能奉献”的老西藏精神，兢兢业业践行着高原新闻工作者的责任与担当，在巩固壮大主流思想舆论、推动融媒体传播体系建设和发展等方面取得</w:t>
      </w:r>
      <w:r>
        <w:rPr>
          <w:rFonts w:ascii="华文仿宋" w:hAnsi="华文仿宋" w:cs="华文仿宋" w:eastAsia="华文仿宋"/>
          <w:sz w:val="28"/>
          <w:shd w:fill="FFFFFF" w:val="clear"/>
        </w:rPr>
        <w:t>显著</w:t>
      </w:r>
      <w:r>
        <w:rPr>
          <w:rFonts w:ascii="华文仿宋" w:hAnsi="华文仿宋" w:cs="华文仿宋" w:eastAsia="华文仿宋"/>
          <w:sz w:val="28"/>
          <w:shd w:fill="FFFFFF" w:val="clear"/>
        </w:rPr>
        <w:t>成效。</w:t>
      </w:r>
    </w:p>
    <w:p>
      <w:pPr>
        <w:pStyle w:val="null10"/>
        <w:ind w:left="285" w:firstLine="480"/>
        <w:jc w:val="left"/>
      </w:pPr>
      <w:r>
        <w:rPr>
          <w:rFonts w:ascii="calibri" w:hAnsi="calibri" w:cs="calibri" w:eastAsia="calibri"/>
          <w:sz w:val="21"/>
          <w:shd w:fill="FFFFFF" w:val="clear"/>
        </w:rPr>
        <w:t xml:space="preserve">   </w:t>
      </w:r>
      <w:r>
        <w:rPr>
          <w:rFonts w:ascii="华文仿宋" w:hAnsi="华文仿宋" w:cs="华文仿宋" w:eastAsia="华文仿宋"/>
          <w:sz w:val="28"/>
          <w:shd w:fill="FFFFFF" w:val="clear"/>
        </w:rPr>
        <w:t xml:space="preserve"> </w:t>
      </w:r>
      <w:r>
        <w:rPr>
          <w:rFonts w:ascii="华文仿宋" w:hAnsi="华文仿宋" w:cs="华文仿宋" w:eastAsia="华文仿宋"/>
          <w:sz w:val="28"/>
          <w:shd w:fill="FFFFFF" w:val="clear"/>
        </w:rPr>
        <w:t>他策划主创的《穿越西藏》、《安居工程</w:t>
      </w:r>
      <w:r>
        <w:rPr>
          <w:rFonts w:ascii="华文仿宋" w:hAnsi="华文仿宋" w:cs="华文仿宋" w:eastAsia="华文仿宋"/>
          <w:sz w:val="28"/>
          <w:shd w:fill="FFFFFF" w:val="clear"/>
        </w:rPr>
        <w:t>“亚古都”》、《热登家的期盼》、《去年西藏13.3万贫困农牧民群众摘掉穷帽子》、《中国梦·美丽西藏》、《追梦喜马拉雅》、《幸福欢歌五十年》等作品先后10次获得中国新闻奖，开创了西藏媒体连续多年获得中国新闻奖项的先河，还有其他策划主创的二十多件作品获得中国广播影视大奖、中国人大新闻奖、西藏新闻奖等。因工作表现突出，获得中国共产党成立90周年、西藏和平解放60周年宣传报道自治区先进个人，获得西藏自治区新闻宣传工作先进个人荣誉称号。</w:t>
      </w:r>
      <w:r>
        <w:rPr>
          <w:rFonts w:ascii="华文仿宋" w:hAnsi="华文仿宋" w:cs="华文仿宋" w:eastAsia="华文仿宋"/>
          <w:sz w:val="28"/>
          <w:shd w:fill="FFFFFF" w:val="clear"/>
        </w:rPr>
        <w:t xml:space="preserve"> </w:t>
      </w:r>
    </w:p>
    <w:p>
      <w:pPr>
        <w:pStyle w:val="null10"/>
        <w:ind w:left="285" w:firstLine="480"/>
        <w:jc w:val="left"/>
      </w:pPr>
      <w:r>
        <w:rPr>
          <w:rFonts w:ascii="华文仿宋" w:hAnsi="华文仿宋" w:cs="华文仿宋" w:eastAsia="华文仿宋"/>
          <w:sz w:val="28"/>
          <w:shd w:fill="FFFFFF" w:val="clear"/>
        </w:rPr>
        <w:t xml:space="preserve">  </w:t>
      </w:r>
      <w:r>
        <w:rPr>
          <w:rFonts w:ascii="华文仿宋" w:hAnsi="华文仿宋" w:cs="华文仿宋" w:eastAsia="华文仿宋"/>
          <w:sz w:val="28"/>
          <w:shd w:fill="FFFFFF" w:val="clear"/>
        </w:rPr>
        <w:t>近三十</w:t>
      </w:r>
      <w:r>
        <w:rPr>
          <w:rFonts w:ascii="华文仿宋" w:hAnsi="华文仿宋" w:cs="华文仿宋" w:eastAsia="华文仿宋"/>
          <w:sz w:val="28"/>
          <w:shd w:fill="FFFFFF" w:val="clear"/>
        </w:rPr>
        <w:t>载扎根广播电视：</w:t>
      </w:r>
      <w:r>
        <w:rPr>
          <w:rFonts w:ascii="华文仿宋" w:hAnsi="华文仿宋" w:cs="华文仿宋" w:eastAsia="华文仿宋"/>
          <w:sz w:val="28"/>
          <w:shd w:fill="FFFFFF" w:val="clear"/>
        </w:rPr>
        <w:t xml:space="preserve"> 走遍西藏、坚守阵地，讲好西藏故事。</w:t>
      </w:r>
      <w:r>
        <w:rPr>
          <w:rFonts w:ascii="calibri" w:hAnsi="calibri" w:cs="calibri" w:eastAsia="calibri"/>
          <w:sz w:val="21"/>
          <w:shd w:fill="FFFFFF" w:val="clear"/>
        </w:rPr>
        <w:t xml:space="preserve">   </w:t>
      </w:r>
    </w:p>
    <w:p>
      <w:pPr>
        <w:pStyle w:val="null10"/>
        <w:ind w:left="285" w:firstLine="480"/>
        <w:jc w:val="left"/>
      </w:pPr>
      <w:r>
        <w:rPr>
          <w:rFonts w:ascii="华文仿宋" w:hAnsi="华文仿宋" w:cs="华文仿宋" w:eastAsia="华文仿宋"/>
          <w:sz w:val="28"/>
          <w:shd w:fill="FFFFFF" w:val="clear"/>
        </w:rPr>
        <w:t xml:space="preserve"> 从罗华为新闻记者的那一刻起，为人民发声，为时代立传，成为他奋斗的追求。</w:t>
      </w:r>
      <w:r>
        <w:rPr>
          <w:rFonts w:ascii="华文仿宋" w:hAnsi="华文仿宋" w:cs="华文仿宋" w:eastAsia="华文仿宋"/>
          <w:sz w:val="28"/>
          <w:shd w:fill="FFFFFF" w:val="clear"/>
        </w:rPr>
        <w:t xml:space="preserve"> </w:t>
      </w:r>
      <w:r>
        <w:rPr>
          <w:rFonts w:ascii="华文仿宋" w:hAnsi="华文仿宋" w:cs="华文仿宋" w:eastAsia="华文仿宋"/>
          <w:sz w:val="28"/>
          <w:shd w:fill="FFFFFF" w:val="clear"/>
        </w:rPr>
        <w:t>无论是担任记者还是负责新闻策划，他的目光始终投向基层和农牧民群众的生产生活中，用每一条新闻报道践行</w:t>
      </w:r>
      <w:r>
        <w:rPr>
          <w:rFonts w:ascii="华文仿宋" w:hAnsi="华文仿宋" w:cs="华文仿宋" w:eastAsia="华文仿宋"/>
          <w:sz w:val="28"/>
          <w:shd w:fill="FFFFFF" w:val="clear"/>
        </w:rPr>
        <w:t>“把党和国家的声音传遍千家万户”的要求。2011年，他带队下乡采访期间，不慎摔伤腰椎，简单拍片处理后继续带队采访，途中连续高烧依然没有停留休息，这也导致他后来长期伤痛缠身。这些身体上的伤痛没有影响他追求的新闻事业，连续在珠峰大本营坚守十多天参加人类登顶珠峰50周年报道、主动请缨前往当雄地震灾区</w:t>
      </w:r>
      <w:r>
        <w:rPr>
          <w:rFonts w:ascii="华文仿宋" w:hAnsi="华文仿宋" w:cs="华文仿宋" w:eastAsia="华文仿宋"/>
          <w:sz w:val="28"/>
          <w:shd w:fill="FFFFFF" w:val="clear"/>
        </w:rPr>
        <w:t>，</w:t>
      </w:r>
      <w:r>
        <w:rPr>
          <w:rFonts w:ascii="华文仿宋" w:hAnsi="华文仿宋" w:cs="华文仿宋" w:eastAsia="华文仿宋"/>
          <w:sz w:val="28"/>
          <w:shd w:fill="FFFFFF" w:val="clear"/>
        </w:rPr>
        <w:t>从藏北草原到祖国边境玉麦乡</w:t>
      </w:r>
      <w:r>
        <w:rPr>
          <w:rFonts w:ascii="华文仿宋" w:hAnsi="华文仿宋" w:cs="华文仿宋" w:eastAsia="华文仿宋"/>
          <w:sz w:val="28"/>
          <w:shd w:fill="FFFFFF" w:val="clear"/>
        </w:rPr>
        <w:t>，他的足迹走遍了西藏的山川河谷。</w:t>
      </w:r>
      <w:r>
        <w:rPr>
          <w:rFonts w:ascii="calibri" w:hAnsi="calibri" w:cs="calibri" w:eastAsia="calibri"/>
          <w:sz w:val="21"/>
          <w:shd w:fill="FFFFFF" w:val="clear"/>
        </w:rPr>
        <w:t xml:space="preserve">  </w:t>
      </w:r>
      <w:r>
        <w:rPr>
          <w:rFonts w:ascii="华文仿宋" w:hAnsi="华文仿宋" w:cs="华文仿宋" w:eastAsia="华文仿宋"/>
          <w:sz w:val="28"/>
          <w:shd w:fill="FFFFFF" w:val="clear"/>
        </w:rPr>
        <w:t>亲自带队深入基层山村和边境一线采访是</w:t>
      </w:r>
      <w:r>
        <w:rPr>
          <w:rFonts w:ascii="华文仿宋" w:hAnsi="华文仿宋" w:cs="华文仿宋" w:eastAsia="华文仿宋"/>
          <w:sz w:val="28"/>
          <w:shd w:fill="FFFFFF" w:val="clear"/>
        </w:rPr>
        <w:t>罗华工作的常态，他深知在高原高海拔地区采访的不易，除了翻山越岭，还要面对危险路况和缺氧环境。他常说，在西藏干新闻，要有更多的付出、更顽强的斗志和执着的职业追求，才能反映出新西藏的发展变迁和各族群众的幸福生活。多年的付出终究凝聚成一个个硕果。他策划主创采访的新闻报道、新闻专题、直播节目连续与时俱进 ：主动投身融合转型，做西藏特色新闻融合创新的实获得中国新闻奖，“讲好西藏故事”在一篇篇优秀策划报道中绽放光彩，还得到西藏自治区主要领导和相关领导的批示肯定。</w:t>
      </w:r>
      <w:r>
        <w:rPr>
          <w:rFonts w:ascii="calibri" w:hAnsi="calibri" w:cs="calibri" w:eastAsia="calibri"/>
          <w:sz w:val="21"/>
          <w:shd w:fill="FFFFFF" w:val="clear"/>
        </w:rPr>
        <w:t xml:space="preserve">   </w:t>
      </w:r>
    </w:p>
    <w:p>
      <w:pPr>
        <w:pStyle w:val="null10"/>
        <w:ind w:left="285" w:firstLine="480"/>
        <w:jc w:val="left"/>
      </w:pPr>
      <w:r>
        <w:rPr>
          <w:rFonts w:ascii="华文仿宋" w:hAnsi="华文仿宋" w:cs="华文仿宋" w:eastAsia="华文仿宋"/>
          <w:sz w:val="28"/>
          <w:shd w:fill="FFFFFF" w:val="clear"/>
        </w:rPr>
        <w:t>与时俱进</w:t>
      </w:r>
      <w:r>
        <w:rPr>
          <w:rFonts w:ascii="华文仿宋" w:hAnsi="华文仿宋" w:cs="华文仿宋" w:eastAsia="华文仿宋"/>
          <w:sz w:val="28"/>
          <w:shd w:fill="FFFFFF" w:val="clear"/>
        </w:rPr>
        <w:t xml:space="preserve"> ：主动投身融合转型，做西藏特色新闻融合创新的实践推动者。</w:t>
      </w:r>
      <w:r>
        <w:rPr>
          <w:rFonts w:ascii="calibri" w:hAnsi="calibri" w:cs="calibri" w:eastAsia="calibri"/>
          <w:sz w:val="21"/>
          <w:shd w:fill="FFFFFF" w:val="clear"/>
        </w:rPr>
        <w:t xml:space="preserve">  </w:t>
      </w:r>
    </w:p>
    <w:p>
      <w:pPr>
        <w:pStyle w:val="null10"/>
        <w:ind w:left="285" w:firstLine="480"/>
        <w:jc w:val="left"/>
      </w:pPr>
      <w:r>
        <w:rPr>
          <w:rFonts w:ascii="华文仿宋" w:hAnsi="华文仿宋" w:cs="华文仿宋" w:eastAsia="华文仿宋"/>
          <w:sz w:val="28"/>
          <w:shd w:fill="FFFFFF" w:val="clear"/>
        </w:rPr>
        <w:t>时代在发展，技术在变化。早在广播新闻耕耘期间，罗华牵头创办全台首个广播新闻微信公众平台，并主动自学微信图文音频编辑，积累了丰富的新媒体工作经验。西藏人民广播电台、西藏电视台合并为西藏广播电视台后，担任融媒体新闻采访</w:t>
      </w:r>
      <w:r>
        <w:rPr>
          <w:rFonts w:ascii="华文仿宋" w:hAnsi="华文仿宋" w:cs="华文仿宋" w:eastAsia="华文仿宋"/>
          <w:sz w:val="28"/>
          <w:shd w:fill="FFFFFF" w:val="clear"/>
        </w:rPr>
        <w:t>中心</w:t>
      </w:r>
      <w:r>
        <w:rPr>
          <w:rFonts w:ascii="华文仿宋" w:hAnsi="华文仿宋" w:cs="华文仿宋" w:eastAsia="华文仿宋"/>
          <w:sz w:val="28"/>
          <w:shd w:fill="FFFFFF" w:val="clear"/>
        </w:rPr>
        <w:t>主任，广播电视融合新闻报道成为他面临的新挑战</w:t>
      </w:r>
      <w:r>
        <w:rPr>
          <w:rFonts w:ascii="华文仿宋" w:hAnsi="华文仿宋" w:cs="华文仿宋" w:eastAsia="华文仿宋"/>
          <w:sz w:val="28"/>
          <w:shd w:fill="FFFFFF" w:val="clear"/>
        </w:rPr>
        <w:t>藏</w:t>
      </w:r>
      <w:r>
        <w:rPr>
          <w:rFonts w:ascii="华文仿宋" w:hAnsi="华文仿宋" w:cs="华文仿宋" w:eastAsia="华文仿宋"/>
          <w:sz w:val="28"/>
          <w:shd w:fill="FFFFFF" w:val="clear"/>
        </w:rPr>
        <w:t>。罗华始终与时俱进，不断探索西藏特色的新闻传播理念。在自主平台珠峰云平台负责创办新闻账号，尝试新闻新媒体报道手法，不断践行创新发展新要求。</w:t>
      </w:r>
      <w:r>
        <w:rPr>
          <w:rFonts w:ascii="华文仿宋" w:hAnsi="华文仿宋" w:cs="华文仿宋" w:eastAsia="华文仿宋"/>
          <w:sz w:val="28"/>
          <w:shd w:fill="FFFFFF" w:val="clear"/>
        </w:rPr>
        <w:t xml:space="preserve">  他深入学习贯彻习近平总书记“切实提高党的新闻舆论传播力、引导力、影响力、公信力”的重要指示要求，抓住热点，围绕国庆、建党、西藏民主改革、总书记视察</w:t>
      </w:r>
      <w:r>
        <w:rPr>
          <w:rFonts w:ascii="华文仿宋" w:hAnsi="华文仿宋" w:cs="华文仿宋" w:eastAsia="华文仿宋"/>
          <w:sz w:val="28"/>
          <w:shd w:fill="FFFFFF" w:val="clear"/>
        </w:rPr>
        <w:t>藏</w:t>
      </w:r>
      <w:r>
        <w:rPr>
          <w:rFonts w:ascii="华文仿宋" w:hAnsi="华文仿宋" w:cs="华文仿宋" w:eastAsia="华文仿宋"/>
          <w:sz w:val="28"/>
          <w:shd w:fill="FFFFFF" w:val="clear"/>
        </w:rPr>
        <w:t>等重要时间节点，策划推出一大批主题鲜明、立意深远的广播电视融合新闻报道。</w:t>
      </w:r>
      <w:r>
        <w:rPr>
          <w:rFonts w:ascii="华文仿宋" w:hAnsi="华文仿宋" w:cs="华文仿宋" w:eastAsia="华文仿宋"/>
          <w:sz w:val="28"/>
          <w:shd w:fill="FFFFFF" w:val="clear"/>
        </w:rPr>
        <w:t>在庆祝西藏和平解放70周年之际，中共中央总书记、国家主席、中央军委主席习近平来到西藏，祝贺西藏和平解放70周年，看望慰问西藏各族干部群众，给各族干部群众送来了党中央的关怀。做好习近平总书记在西藏考察调研工作的宣传报道是一项重大的政治任务，围绕总书记视察西藏重要讲话重要指示精神，罗华同志牵头统筹策划16条系列报道在《西藏新闻联播》连续播出，生动记录了习近平总书记对西藏各族群众的深厚感情和特殊关怀，生动展现了高原儿女在习近平新时代中国特色社会主义思想的指引下昂首阔步新征程的生动实践。新闻报道《习近平总书记视察西藏在我区各族干部群众中引起强烈反响》获西藏新闻奖特等奖。</w:t>
      </w:r>
      <w:r>
        <w:rPr>
          <w:rFonts w:ascii="calibri" w:hAnsi="calibri" w:cs="calibri" w:eastAsia="calibri"/>
          <w:sz w:val="21"/>
          <w:shd w:fill="FFFFFF" w:val="clear"/>
        </w:rPr>
        <w:t xml:space="preserve">   </w:t>
      </w:r>
    </w:p>
    <w:p>
      <w:pPr>
        <w:pStyle w:val="null10"/>
        <w:ind w:left="285" w:firstLine="480"/>
        <w:jc w:val="left"/>
      </w:pPr>
      <w:r>
        <w:rPr>
          <w:rFonts w:ascii="华文仿宋" w:hAnsi="华文仿宋" w:cs="华文仿宋" w:eastAsia="华文仿宋"/>
          <w:sz w:val="28"/>
          <w:shd w:fill="FFFFFF" w:val="clear"/>
        </w:rPr>
        <w:t>不忘初心：始终做久久为功的耕耘者奉献者。</w:t>
      </w:r>
    </w:p>
    <w:p>
      <w:pPr>
        <w:pStyle w:val="null10"/>
        <w:ind w:left="285" w:firstLine="480"/>
        <w:jc w:val="left"/>
      </w:pPr>
      <w:r>
        <w:rPr>
          <w:rFonts w:ascii="calibri" w:hAnsi="calibri" w:cs="calibri" w:eastAsia="calibri"/>
          <w:sz w:val="21"/>
          <w:shd w:fill="FFFFFF" w:val="clear"/>
        </w:rPr>
        <w:t xml:space="preserve"> </w:t>
      </w:r>
      <w:r>
        <w:rPr>
          <w:rFonts w:ascii="华文仿宋" w:hAnsi="华文仿宋" w:cs="华文仿宋" w:eastAsia="华文仿宋"/>
          <w:sz w:val="28"/>
          <w:shd w:fill="FFFFFF" w:val="clear"/>
        </w:rPr>
        <w:t>负责广告管理中心短短三年时间里，罗华始终没有离开新闻一线，担任西藏广播电视台编委会编委、西藏广播电视台节目融合与国际传播一体化调度工作组组长。无论从事广播还是电视新闻，乃至参与融合新闻报道，罗华同志坚持创新报道手法，以多元视角和生动细节讲好中国西藏故事，让新闻有思想、有温书记在西藏考察调研工作的宣传报道是一项重大的政治任务，围绕总书记视察西藏重要讲话重要指示精神，度，塑造新闻新的生命力。在西藏定日地震突发事件和自治区两会期间，按照台里安排，迅速组建主创团队，提出以新闻事件为由头，用更书记在西藏考察调研工作的宣传报道是一项重大的政治任务，围绕总书记视察西藏重要讲话重要指示精神，书记在西藏考察调研工作的宣传报道是一项重大的政治任务，围绕总书记视察西藏重要讲话重要指示精神，多平视的视角理解用户、打动用户的创作思路，推出了全新短视频融合（栏目）产品——“主播今日说”，并担任专职撰稿人，作品内容突出新 ，节奏讲究快 ，既注重引导舆论又注重与时俱进 ，做西藏特色新闻融合创新的实意网感表达，一百多期系列短视频作品推出后受到普遍好评。</w:t>
      </w:r>
    </w:p>
    <w:p>
      <w:pPr>
        <w:pStyle w:val="null10"/>
        <w:ind w:left="285" w:firstLine="480"/>
        <w:jc w:val="left"/>
      </w:pPr>
      <w:r>
        <w:rPr>
          <w:rFonts w:ascii="华文仿宋" w:hAnsi="华文仿宋" w:cs="华文仿宋" w:eastAsia="华文仿宋"/>
          <w:sz w:val="28"/>
          <w:shd w:fill="FFFFFF" w:val="clear"/>
        </w:rPr>
        <w:t>脚下沾有多少泥土，心中就沉淀多少真情。因个人工作成绩突出，罗华多次被西藏广播电视台评为先进工作者、优秀共产党员</w:t>
      </w:r>
      <w:r>
        <w:rPr>
          <w:rFonts w:ascii="华文仿宋" w:hAnsi="华文仿宋" w:cs="华文仿宋" w:eastAsia="华文仿宋"/>
          <w:sz w:val="28"/>
          <w:shd w:fill="FFFFFF" w:val="clear"/>
        </w:rPr>
        <w:t>。2011年作为   西藏优秀新闻记者代表随中国新闻代表团出访日本。多年来在新闻业务一线承担中国共产党全国代表大会、全国两会等重要、重大的宣传报道工作，罗华先后多次受到时任党和国家领导人的接见。罗华以勤奋踏实的工作作风，怀揣关怀与温暖，认真践行“四力”，用脚步丈量大地，用真情记录下了雪域高原日新月异的发展变迁，以高原新闻工作者的担当诠释着“老西藏”精神时代内涵。</w:t>
      </w:r>
    </w:p>
    <w:p w14:paraId="18AC70C8" w14:textId="4B2C73D0" w:rsidR="00C51F6C" w:rsidRDefault="00000000" w:rsidP="008C653F">
      <w:pPr>
        <w:pStyle w:val="null10"/>
        <w:spacing w:after="160" w:line="288" w:lineRule="auto"/>
        <w:ind w:firstLineChars="200" w:firstLine="480"/>
        <w:jc w:val="left"/>
        <w:rPr>
          <w:rFonts w:asciiTheme="majorEastAsia" w:eastAsiaTheme="majorEastAsia" w:hAnsiTheme="majorEastAsia" w:hint="eastAsia"/>
          <w:color w:val="000000"/>
          <w:sz w:val="24"/>
          <w:szCs w:val="24"/>
        </w:rPr>
      </w:pPr>
      <w:bookmarkStart w:id="1" w:name="OLE_LINK2"/>
      <w:r>
        <w:rPr/>
      </w:r>
      <w:r>
        <w:rPr>
          <w:rFonts w:asciiTheme="majorEastAsia" w:eastAsiaTheme="majorEastAsia" w:hAnsiTheme="majorEastAsia" w:hint="eastAsia"/>
          <w:color w:val="000000"/>
          <w:sz w:val="24"/>
          <w:szCs w:val="24"/>
        </w:rPr>
        <w:t/>
      </w:r>
      <w:proofErr w:type="spellStart"/>
      <w:proofErr w:type="spellEnd"/>
    </w:p>
    <w:p w14:paraId="31458B71" w14:textId="77777777" w:rsidR="00C51F6C" w:rsidRDefault="00000000">
      <w:pPr>
        <w:widowControl/>
        <w:ind w:firstLine="480"/>
        <w:jc w:val="left"/>
        <w:rPr>
          <w:rFonts w:ascii="宋体" w:hAnsi="宋体" w:cs="仿宋" w:hint="eastAsia"/>
          <w:color w:val="000000"/>
          <w:sz w:val="24"/>
          <w:szCs w:val="18"/>
        </w:rPr>
      </w:pPr>
      <w:r>
        <w:rPr>
          <w:rFonts w:ascii="宋体" w:hAnsi="宋体" w:cs="仿宋" w:hint="eastAsia"/>
          <w:color w:val="000000"/>
          <w:sz w:val="24"/>
          <w:szCs w:val="18"/>
        </w:rPr>
        <w:br w:type="page"/>
      </w:r>
    </w:p>
    <w:p w14:paraId="2535E148" w14:textId="77777777" w:rsidR="00C51F6C" w:rsidRDefault="00000000">
      <w:pPr>
        <w:snapToGrid w:val="0"/>
        <w:spacing w:afterLines="50" w:after="156" w:line="560" w:lineRule="exact"/>
        <w:ind w:firstLine="480"/>
        <w:jc w:val="center"/>
        <w:rPr>
          <w:rFonts w:ascii="方正小标宋简体" w:eastAsia="方正小标宋简体" w:hAnsi="方正小标宋简体" w:cs="方正小标宋简体" w:hint="eastAsia"/>
          <w:color w:val="000000"/>
          <w:sz w:val="40"/>
          <w:szCs w:val="40"/>
        </w:rPr>
      </w:pPr>
      <w:r>
        <w:rPr>
          <w:rFonts w:ascii="方正小标宋简体" w:eastAsia="方正小标宋简体" w:hAnsi="方正小标宋简体" w:cs="方正小标宋简体" w:hint="eastAsia"/>
          <w:color w:val="000000"/>
          <w:sz w:val="40"/>
          <w:szCs w:val="40"/>
        </w:rPr>
        <w:lastRenderedPageBreak/>
        <w:t>参评者简历</w:t>
      </w:r>
    </w:p>
    <w:p w14:paraId="468E7EB2" w14:textId="77777777" w:rsidR="006625BB" w:rsidRPr="006625BB" w:rsidRDefault="006625BB" w:rsidP="00DF78C5">
      <w:pPr>
        <w:ind w:firstLine="480"/>
        <w:jc w:val="left"/>
        <w:rPr>
          <w:rFonts w:ascii="仿宋" w:eastAsia="仿宋" w:hAnsi="仿宋" w:hint="eastAsia"/>
          <w:color w:val="000000"/>
          <w:sz w:val="32"/>
          <w:szCs w:val="32"/>
        </w:rPr>
      </w:pPr>
      <w:r w:rsidRPr="006625BB">
        <w:rPr>
          <w:rFonts w:ascii="仿宋" w:eastAsia="仿宋" w:hAnsi="仿宋" w:hint="eastAsia"/>
          <w:color w:val="000000"/>
          <w:sz w:val="32"/>
          <w:szCs w:val="32"/>
        </w:rPr>
        <w:t>1998.8-2010.9 西藏人民广播电台记者部记者</w:t>
      </w:r>
    </w:p>
    <w:p w14:paraId="468E7EB2" w14:textId="77777777" w:rsidR="006625BB" w:rsidRPr="006625BB" w:rsidRDefault="006625BB" w:rsidP="00DF78C5">
      <w:pPr>
        <w:ind w:firstLine="480"/>
        <w:jc w:val="left"/>
        <w:rPr>
          <w:rFonts w:ascii="仿宋" w:eastAsia="仿宋" w:hAnsi="仿宋" w:hint="eastAsia"/>
          <w:color w:val="000000"/>
          <w:sz w:val="32"/>
          <w:szCs w:val="32"/>
        </w:rPr>
      </w:pPr>
      <w:r w:rsidRPr="006625BB">
        <w:rPr>
          <w:rFonts w:ascii="仿宋" w:eastAsia="仿宋" w:hAnsi="仿宋" w:hint="eastAsia"/>
          <w:color w:val="000000"/>
          <w:sz w:val="32"/>
          <w:szCs w:val="32"/>
        </w:rPr>
        <w:t>2011.8 -2014.6 西藏人民广播电台记者部主任</w:t>
      </w:r>
    </w:p>
    <w:p w14:paraId="468E7EB2" w14:textId="77777777" w:rsidR="006625BB" w:rsidRPr="006625BB" w:rsidRDefault="006625BB" w:rsidP="00DF78C5">
      <w:pPr>
        <w:ind w:firstLine="480"/>
        <w:jc w:val="left"/>
        <w:rPr>
          <w:rFonts w:ascii="仿宋" w:eastAsia="仿宋" w:hAnsi="仿宋" w:hint="eastAsia"/>
          <w:color w:val="000000"/>
          <w:sz w:val="32"/>
          <w:szCs w:val="32"/>
        </w:rPr>
      </w:pPr>
      <w:r w:rsidRPr="006625BB">
        <w:rPr>
          <w:rFonts w:ascii="仿宋" w:eastAsia="仿宋" w:hAnsi="仿宋" w:hint="eastAsia"/>
          <w:color w:val="000000"/>
          <w:sz w:val="32"/>
          <w:szCs w:val="32"/>
        </w:rPr>
        <w:t>2014.6-2018.6西藏人民广播电台新闻节目中心主任</w:t>
      </w:r>
    </w:p>
    <w:p w14:paraId="468E7EB2" w14:textId="77777777" w:rsidR="006625BB" w:rsidRPr="006625BB" w:rsidRDefault="006625BB" w:rsidP="00DF78C5">
      <w:pPr>
        <w:ind w:firstLine="480"/>
        <w:jc w:val="left"/>
        <w:rPr>
          <w:rFonts w:ascii="仿宋" w:eastAsia="仿宋" w:hAnsi="仿宋" w:hint="eastAsia"/>
          <w:color w:val="000000"/>
          <w:sz w:val="32"/>
          <w:szCs w:val="32"/>
        </w:rPr>
      </w:pPr>
      <w:r w:rsidRPr="006625BB">
        <w:rPr>
          <w:rFonts w:ascii="仿宋" w:eastAsia="仿宋" w:hAnsi="仿宋" w:hint="eastAsia"/>
          <w:color w:val="000000"/>
          <w:sz w:val="32"/>
          <w:szCs w:val="32"/>
        </w:rPr>
        <w:t>2021.4-2023.9西藏广播电视台融媒体新闻采访中心召集人、主任</w:t>
      </w:r>
    </w:p>
    <w:p w14:paraId="468E7EB2" w14:textId="77777777" w:rsidR="006625BB" w:rsidRPr="006625BB" w:rsidRDefault="006625BB" w:rsidP="00DF78C5">
      <w:pPr>
        <w:ind w:firstLine="480"/>
        <w:jc w:val="left"/>
        <w:rPr>
          <w:rFonts w:ascii="仿宋" w:eastAsia="仿宋" w:hAnsi="仿宋" w:hint="eastAsia"/>
          <w:color w:val="000000"/>
          <w:sz w:val="32"/>
          <w:szCs w:val="32"/>
        </w:rPr>
      </w:pPr>
      <w:r w:rsidRPr="006625BB">
        <w:rPr>
          <w:rFonts w:ascii="仿宋" w:eastAsia="仿宋" w:hAnsi="仿宋" w:hint="eastAsia"/>
          <w:color w:val="000000"/>
          <w:sz w:val="32"/>
          <w:szCs w:val="32"/>
        </w:rPr>
        <w:t>2023.9-至今 西藏广播电视台编委会编委、西藏广播电视台节目融合与国际传播一体化工作策划组组长、西藏广播电视台广告管理中心主任</w:t>
      </w:r>
    </w:p>
    <w:p w14:paraId="641F9E78" w14:textId="77777777" w:rsidR="00C51F6C" w:rsidRDefault="00000000">
      <w:pPr>
        <w:snapToGrid w:val="0"/>
        <w:spacing w:afterLines="50" w:after="156" w:line="560" w:lineRule="exact"/>
        <w:ind w:firstLine="480"/>
        <w:jc w:val="center"/>
      </w:pPr>
      <w:r>
        <w:br w:type="page"/>
      </w:r>
    </w:p>
    <w:p w14:paraId="68D6BDB9" w14:textId="77777777" w:rsidR="00C51F6C" w:rsidRDefault="00000000">
      <w:pPr>
        <w:snapToGrid w:val="0"/>
        <w:spacing w:afterLines="50" w:after="156" w:line="560" w:lineRule="exact"/>
        <w:ind w:firstLine="480"/>
        <w:jc w:val="center"/>
        <w:rPr>
          <w:rFonts w:ascii="方正小标宋简体" w:eastAsia="方正小标宋简体" w:hAnsi="方正小标宋简体" w:cs="方正小标宋简体" w:hint="eastAsia"/>
          <w:color w:val="000000"/>
          <w:sz w:val="40"/>
          <w:szCs w:val="40"/>
        </w:rPr>
      </w:pPr>
      <w:r>
        <w:rPr>
          <w:rFonts w:ascii="方正小标宋简体" w:eastAsia="方正小标宋简体" w:hAnsi="方正小标宋简体" w:cs="方正小标宋简体" w:hint="eastAsia"/>
          <w:color w:val="000000"/>
          <w:sz w:val="40"/>
          <w:szCs w:val="40"/>
        </w:rPr>
        <w:lastRenderedPageBreak/>
        <w:t>获奖作品登记表</w:t>
      </w:r>
    </w:p>
    <w:tbl>
      <w:tblPr>
        <w:tblW w:w="9628" w:type="dxa"/>
        <w:tblInd w:w="-6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28"/>
        <w:gridCol w:w="1623"/>
        <w:gridCol w:w="1623"/>
        <w:gridCol w:w="739"/>
        <w:gridCol w:w="3315"/>
      </w:tblGrid>
      <w:tr w:rsidR="00C51F6C" w14:paraId="2F70E582" w14:textId="77777777">
        <w:trPr>
          <w:trHeight w:val="581"/>
        </w:trPr>
        <w:tc>
          <w:tcPr>
            <w:tcW w:w="2328" w:type="dxa"/>
            <w:tcBorders>
              <w:top w:val="single" w:sz="4" w:space="0" w:color="auto"/>
              <w:left w:val="single" w:sz="4" w:space="0" w:color="auto"/>
              <w:bottom w:val="single" w:sz="4" w:space="0" w:color="auto"/>
              <w:right w:val="single" w:sz="4" w:space="0" w:color="auto"/>
            </w:tcBorders>
          </w:tcPr>
          <w:p w14:paraId="11394E68"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报送单位</w:t>
            </w:r>
          </w:p>
        </w:tc>
        <w:tc>
          <w:tcPr>
            <w:tcW w:w="7300" w:type="dxa"/>
            <w:gridSpan w:val="4"/>
            <w:tcBorders>
              <w:top w:val="single" w:sz="4" w:space="0" w:color="auto"/>
              <w:left w:val="single" w:sz="4" w:space="0" w:color="auto"/>
              <w:bottom w:val="single" w:sz="4" w:space="0" w:color="auto"/>
              <w:right w:val="single" w:sz="4" w:space="0" w:color="auto"/>
            </w:tcBorders>
          </w:tcPr>
          <w:p w14:paraId="5E81AA58" w14:textId="77777777"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西藏人民广播电台</w:t>
            </w:r>
            <w:proofErr w:type="spellStart"/>
            <w:proofErr w:type="gramStart"/>
            <w:proofErr w:type="spellEnd"/>
            <w:proofErr w:type="gramEnd"/>
          </w:p>
        </w:tc>
      </w:tr>
      <w:tr w:rsidR="00C51F6C" w14:paraId="352A4CB4" w14:textId="77777777">
        <w:trPr>
          <w:trHeight w:val="560"/>
        </w:trPr>
        <w:tc>
          <w:tcPr>
            <w:tcW w:w="2328" w:type="dxa"/>
            <w:tcBorders>
              <w:top w:val="single" w:sz="4" w:space="0" w:color="auto"/>
              <w:left w:val="single" w:sz="4" w:space="0" w:color="auto"/>
              <w:bottom w:val="single" w:sz="4" w:space="0" w:color="auto"/>
              <w:right w:val="single" w:sz="4" w:space="0" w:color="auto"/>
            </w:tcBorders>
          </w:tcPr>
          <w:p w14:paraId="19218984"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作者姓名</w:t>
            </w:r>
          </w:p>
        </w:tc>
        <w:tc>
          <w:tcPr>
            <w:tcW w:w="1623" w:type="dxa"/>
            <w:tcBorders>
              <w:top w:val="single" w:sz="4" w:space="0" w:color="auto"/>
              <w:left w:val="single" w:sz="4" w:space="0" w:color="auto"/>
              <w:bottom w:val="single" w:sz="4" w:space="0" w:color="auto"/>
              <w:right w:val="single" w:sz="4" w:space="0" w:color="auto"/>
            </w:tcBorders>
          </w:tcPr>
          <w:p w14:paraId="36A545E6" w14:textId="77777777"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罗华</w:t>
            </w:r>
            <w:proofErr w:type="spellStart"/>
            <w:proofErr w:type="gramStart"/>
            <w:proofErr w:type="spellEnd"/>
            <w:proofErr w:type="gramEnd"/>
          </w:p>
        </w:tc>
        <w:tc>
          <w:tcPr>
            <w:tcW w:w="2362" w:type="dxa"/>
            <w:gridSpan w:val="2"/>
            <w:tcBorders>
              <w:top w:val="single" w:sz="4" w:space="0" w:color="auto"/>
              <w:left w:val="single" w:sz="4" w:space="0" w:color="auto"/>
              <w:bottom w:val="single" w:sz="4" w:space="0" w:color="auto"/>
              <w:right w:val="single" w:sz="4" w:space="0" w:color="auto"/>
            </w:tcBorders>
          </w:tcPr>
          <w:p w14:paraId="7D776430"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作者工作单位</w:t>
            </w:r>
          </w:p>
        </w:tc>
        <w:tc>
          <w:tcPr>
            <w:tcW w:w="3315" w:type="dxa"/>
            <w:tcBorders>
              <w:top w:val="single" w:sz="4" w:space="0" w:color="auto"/>
              <w:left w:val="single" w:sz="4" w:space="0" w:color="auto"/>
              <w:bottom w:val="single" w:sz="4" w:space="0" w:color="auto"/>
              <w:right w:val="single" w:sz="4" w:space="0" w:color="auto"/>
            </w:tcBorders>
          </w:tcPr>
          <w:p w14:paraId="684B8B42" w14:textId="0811CE50"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西藏广播电视台</w:t>
            </w:r>
            <w:proofErr w:type="spellStart"/>
            <w:proofErr w:type="gramStart"/>
            <w:proofErr w:type="spellEnd"/>
            <w:proofErr w:type="gramEnd"/>
          </w:p>
        </w:tc>
      </w:tr>
      <w:tr w:rsidR="00C51F6C" w14:paraId="06F91EAC" w14:textId="77777777">
        <w:trPr>
          <w:trHeight w:val="554"/>
        </w:trPr>
        <w:tc>
          <w:tcPr>
            <w:tcW w:w="2328" w:type="dxa"/>
            <w:tcBorders>
              <w:top w:val="single" w:sz="4" w:space="0" w:color="auto"/>
              <w:left w:val="single" w:sz="4" w:space="0" w:color="auto"/>
              <w:bottom w:val="single" w:sz="4" w:space="0" w:color="auto"/>
              <w:right w:val="single" w:sz="4" w:space="0" w:color="auto"/>
            </w:tcBorders>
          </w:tcPr>
          <w:p w14:paraId="32CD542F"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作品标题</w:t>
            </w:r>
          </w:p>
        </w:tc>
        <w:tc>
          <w:tcPr>
            <w:tcW w:w="7300" w:type="dxa"/>
            <w:gridSpan w:val="4"/>
            <w:tcBorders>
              <w:top w:val="single" w:sz="4" w:space="0" w:color="auto"/>
              <w:left w:val="single" w:sz="4" w:space="0" w:color="auto"/>
              <w:bottom w:val="single" w:sz="4" w:space="0" w:color="auto"/>
              <w:right w:val="single" w:sz="4" w:space="0" w:color="auto"/>
            </w:tcBorders>
          </w:tcPr>
          <w:p w14:paraId="0A234ACC" w14:textId="2E248C29"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幸福欢歌五十年</w:t>
            </w:r>
            <w:proofErr w:type="spellStart"/>
            <w:proofErr w:type="gramStart"/>
            <w:proofErr w:type="spellEnd"/>
            <w:proofErr w:type="gramEnd"/>
          </w:p>
        </w:tc>
      </w:tr>
      <w:tr w:rsidR="00C51F6C" w14:paraId="218588E1" w14:textId="77777777">
        <w:trPr>
          <w:trHeight w:val="548"/>
        </w:trPr>
        <w:tc>
          <w:tcPr>
            <w:tcW w:w="2328" w:type="dxa"/>
            <w:tcBorders>
              <w:top w:val="single" w:sz="4" w:space="0" w:color="auto"/>
              <w:left w:val="single" w:sz="4" w:space="0" w:color="auto"/>
              <w:bottom w:val="single" w:sz="4" w:space="0" w:color="auto"/>
              <w:right w:val="single" w:sz="4" w:space="0" w:color="auto"/>
            </w:tcBorders>
          </w:tcPr>
          <w:p w14:paraId="1E1A668E"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刊播单位</w:t>
            </w:r>
          </w:p>
        </w:tc>
        <w:tc>
          <w:tcPr>
            <w:tcW w:w="1623" w:type="dxa"/>
            <w:tcBorders>
              <w:top w:val="single" w:sz="4" w:space="0" w:color="auto"/>
              <w:left w:val="single" w:sz="4" w:space="0" w:color="auto"/>
              <w:bottom w:val="single" w:sz="4" w:space="0" w:color="auto"/>
              <w:right w:val="single" w:sz="4" w:space="0" w:color="auto"/>
            </w:tcBorders>
          </w:tcPr>
          <w:p w14:paraId="75DD26A8" w14:textId="4B21C41B"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西藏人民广播电台</w:t>
            </w:r>
            <w:proofErr w:type="spellStart"/>
            <w:proofErr w:type="gramStart"/>
            <w:proofErr w:type="spellEnd"/>
            <w:proofErr w:type="gramEnd"/>
          </w:p>
        </w:tc>
        <w:tc>
          <w:tcPr>
            <w:tcW w:w="1623" w:type="dxa"/>
            <w:tcBorders>
              <w:top w:val="single" w:sz="4" w:space="0" w:color="auto"/>
              <w:left w:val="single" w:sz="4" w:space="0" w:color="auto"/>
              <w:bottom w:val="single" w:sz="4" w:space="0" w:color="auto"/>
              <w:right w:val="single" w:sz="4" w:space="0" w:color="auto"/>
            </w:tcBorders>
          </w:tcPr>
          <w:p w14:paraId="4020E967"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刊播日期</w:t>
            </w:r>
          </w:p>
        </w:tc>
        <w:tc>
          <w:tcPr>
            <w:tcW w:w="4054" w:type="dxa"/>
            <w:gridSpan w:val="2"/>
            <w:tcBorders>
              <w:top w:val="single" w:sz="4" w:space="0" w:color="auto"/>
              <w:left w:val="single" w:sz="4" w:space="0" w:color="auto"/>
              <w:bottom w:val="single" w:sz="4" w:space="0" w:color="auto"/>
              <w:right w:val="single" w:sz="4" w:space="0" w:color="auto"/>
            </w:tcBorders>
          </w:tcPr>
          <w:p w14:paraId="49A6DD53" w14:textId="77777777"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2025-01-01</w:t>
            </w:r>
            <w:proofErr w:type="spellStart"/>
            <w:proofErr w:type="gramStart"/>
            <w:proofErr w:type="spellEnd"/>
            <w:proofErr w:type="gramEnd"/>
          </w:p>
        </w:tc>
      </w:tr>
      <w:tr w:rsidR="00C51F6C" w14:paraId="36AE49C9" w14:textId="77777777">
        <w:trPr>
          <w:trHeight w:val="570"/>
        </w:trPr>
        <w:tc>
          <w:tcPr>
            <w:tcW w:w="2328" w:type="dxa"/>
            <w:tcBorders>
              <w:top w:val="single" w:sz="4" w:space="0" w:color="auto"/>
              <w:left w:val="single" w:sz="4" w:space="0" w:color="auto"/>
              <w:bottom w:val="single" w:sz="4" w:space="0" w:color="auto"/>
              <w:right w:val="single" w:sz="4" w:space="0" w:color="auto"/>
            </w:tcBorders>
          </w:tcPr>
          <w:p w14:paraId="1AE0DD68"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字数(时长)</w:t>
            </w:r>
          </w:p>
        </w:tc>
        <w:tc>
          <w:tcPr>
            <w:tcW w:w="1623" w:type="dxa"/>
            <w:tcBorders>
              <w:top w:val="single" w:sz="4" w:space="0" w:color="auto"/>
              <w:left w:val="single" w:sz="4" w:space="0" w:color="auto"/>
              <w:bottom w:val="single" w:sz="4" w:space="0" w:color="auto"/>
              <w:right w:val="single" w:sz="4" w:space="0" w:color="auto"/>
            </w:tcBorders>
          </w:tcPr>
          <w:p w14:paraId="3F9AA510" w14:textId="19192B81"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3分47秒</w:t>
            </w:r>
            <w:proofErr w:type="spellStart"/>
            <w:proofErr w:type="gramStart"/>
            <w:proofErr w:type="spellEnd"/>
            <w:proofErr w:type="gramEnd"/>
          </w:p>
        </w:tc>
        <w:tc>
          <w:tcPr>
            <w:tcW w:w="1623" w:type="dxa"/>
            <w:tcBorders>
              <w:top w:val="single" w:sz="4" w:space="0" w:color="auto"/>
              <w:left w:val="single" w:sz="4" w:space="0" w:color="auto"/>
              <w:bottom w:val="single" w:sz="4" w:space="0" w:color="auto"/>
              <w:right w:val="single" w:sz="4" w:space="0" w:color="auto"/>
            </w:tcBorders>
          </w:tcPr>
          <w:p w14:paraId="2ABB3F30"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作品体裁</w:t>
            </w:r>
          </w:p>
        </w:tc>
        <w:tc>
          <w:tcPr>
            <w:tcW w:w="4054" w:type="dxa"/>
            <w:gridSpan w:val="2"/>
            <w:tcBorders>
              <w:top w:val="single" w:sz="4" w:space="0" w:color="auto"/>
              <w:left w:val="single" w:sz="4" w:space="0" w:color="auto"/>
              <w:bottom w:val="single" w:sz="4" w:space="0" w:color="auto"/>
              <w:right w:val="single" w:sz="4" w:space="0" w:color="auto"/>
            </w:tcBorders>
          </w:tcPr>
          <w:p w14:paraId="6C73EF40" w14:textId="696D1706" w:rsidR="00C51F6C" w:rsidRDefault="00000000">
            <w:pPr>
              <w:snapToGrid w:val="0"/>
              <w:spacing w:line="380" w:lineRule="exact"/>
              <w:rPr>
                <w:rFonts w:asciiTheme="minorEastAsia" w:eastAsiaTheme="minorEastAsia" w:hAnsiTheme="minorEastAsia" w:hint="eastAsia"/>
                <w:color w:val="000000"/>
                <w:sz w:val="24"/>
                <w:szCs w:val="24"/>
              </w:rPr>
            </w:pPr>
            <w:r>
              <w:rPr>
                <w:rFonts w:asciiTheme="minorEastAsia" w:eastAsiaTheme="minorEastAsia" w:hAnsiTheme="minorEastAsia" w:hint="eastAsia"/>
                <w:color w:val="000000"/>
                <w:sz w:val="24"/>
                <w:szCs w:val="24"/>
              </w:rPr>
              <w:t>广播系列报道</w:t>
            </w:r>
            <w:proofErr w:type="spellStart"/>
            <w:proofErr w:type="gramStart"/>
            <w:proofErr w:type="spellEnd"/>
            <w:proofErr w:type="gramEnd"/>
          </w:p>
        </w:tc>
      </w:tr>
      <w:tr w:rsidR="00C51F6C" w14:paraId="136B66BA" w14:textId="77777777">
        <w:trPr>
          <w:trHeight w:val="834"/>
        </w:trPr>
        <w:tc>
          <w:tcPr>
            <w:tcW w:w="2328" w:type="dxa"/>
            <w:tcBorders>
              <w:top w:val="single" w:sz="4" w:space="0" w:color="auto"/>
              <w:left w:val="single" w:sz="4" w:space="0" w:color="auto"/>
              <w:bottom w:val="single" w:sz="4" w:space="0" w:color="auto"/>
              <w:right w:val="single" w:sz="4" w:space="0" w:color="auto"/>
            </w:tcBorders>
          </w:tcPr>
          <w:p w14:paraId="57516E46"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获奖证书类别</w:t>
            </w:r>
          </w:p>
        </w:tc>
        <w:tc>
          <w:tcPr>
            <w:tcW w:w="7300" w:type="dxa"/>
            <w:gridSpan w:val="4"/>
            <w:tcBorders>
              <w:top w:val="single" w:sz="4" w:space="0" w:color="auto"/>
              <w:left w:val="single" w:sz="4" w:space="0" w:color="auto"/>
              <w:bottom w:val="single" w:sz="4" w:space="0" w:color="auto"/>
              <w:right w:val="single" w:sz="4" w:space="0" w:color="auto"/>
            </w:tcBorders>
          </w:tcPr>
          <w:p w14:paraId="28A9C15A" w14:textId="77777777" w:rsidR="00C51F6C" w:rsidRDefault="00000000">
            <w:pPr>
              <w:snapToGrid w:val="0"/>
              <w:spacing w:line="380" w:lineRule="exact"/>
              <w:rPr>
                <w:rFonts w:asciiTheme="majorEastAsia" w:eastAsiaTheme="majorEastAsia" w:hAnsiTheme="majorEastAsia" w:hint="eastAsia"/>
                <w:color w:val="000000"/>
                <w:sz w:val="24"/>
                <w:szCs w:val="24"/>
              </w:rPr>
            </w:pPr>
            <w:r>
              <w:rPr>
                <w:rFonts w:asciiTheme="majorEastAsia" w:eastAsiaTheme="majorEastAsia" w:hAnsiTheme="majorEastAsia" w:hint="eastAsia"/>
                <w:color w:val="000000"/>
                <w:sz w:val="24"/>
                <w:szCs w:val="24"/>
              </w:rPr>
              <w:t>作者</w:t>
            </w:r>
            <w:proofErr w:type="spellStart"/>
            <w:proofErr w:type="gramStart"/>
            <w:proofErr w:type="spellEnd"/>
            <w:proofErr w:type="gramEnd"/>
          </w:p>
        </w:tc>
      </w:tr>
      <w:tr w:rsidR="00C51F6C" w14:paraId="45B6C613" w14:textId="77777777">
        <w:trPr>
          <w:trHeight w:hRule="exact" w:val="8284"/>
        </w:trPr>
        <w:tc>
          <w:tcPr>
            <w:tcW w:w="9628" w:type="dxa"/>
            <w:gridSpan w:val="5"/>
            <w:tcBorders>
              <w:top w:val="single" w:sz="4" w:space="0" w:color="auto"/>
              <w:left w:val="single" w:sz="4" w:space="0" w:color="auto"/>
              <w:bottom w:val="single" w:sz="4" w:space="0" w:color="auto"/>
              <w:right w:val="single" w:sz="4" w:space="0" w:color="auto"/>
            </w:tcBorders>
          </w:tcPr>
          <w:p w14:paraId="1A50968F"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hint="eastAsia"/>
                <w:color w:val="000000"/>
                <w:sz w:val="28"/>
                <w:szCs w:val="28"/>
              </w:rPr>
              <w:t>推荐理由</w:t>
            </w:r>
          </w:p>
          <w:p w14:paraId="20ACAD24" w14:textId="77777777" w:rsidR="00C51F6C" w:rsidRDefault="00000000">
            <w:pPr>
              <w:snapToGrid w:val="0"/>
              <w:spacing w:line="380" w:lineRule="exact"/>
              <w:rPr>
                <w:rFonts w:asciiTheme="minorEastAsia" w:eastAsiaTheme="minorEastAsia" w:hAnsiTheme="minorEastAsia" w:hint="eastAsia"/>
                <w:color w:val="000000"/>
                <w:sz w:val="24"/>
                <w:szCs w:val="24"/>
              </w:rPr>
            </w:pPr>
            <w:r>
              <w:rPr>
                <w:rFonts w:asciiTheme="minorEastAsia" w:eastAsiaTheme="minorEastAsia" w:hAnsiTheme="minorEastAsia"/>
                <w:color w:val="000000"/>
                <w:sz w:val="24"/>
                <w:szCs w:val="24"/>
              </w:rPr>
              <w:t> </w:t>
            </w:r>
            <w:r>
              <w:rPr>
                <w:rFonts w:asciiTheme="minorEastAsia" w:eastAsiaTheme="minorEastAsia" w:hAnsiTheme="minorEastAsia" w:hint="eastAsia"/>
                <w:color w:val="000000"/>
                <w:sz w:val="24"/>
                <w:szCs w:val="24"/>
              </w:rPr>
              <w:t>西藏自治区成立50周年之际，报道组的五组记者分赴西藏七地市的县、乡、村寻访幸福人家，讲述幸福故事。在世界屋脊的“屋脊”--阿里，追寻西藏先遣连的足迹；在西藏民主改革始发的山南地区，探寻西藏民主改革第一村克松村的古往今昔；在有“西藏粮仓”之称的日喀则，寻访了珠峰脚下的幸福人家……整个体验式采访历时2个多月，行程近10万公里，采访干部、群众、军人数百人，采集音频资料6000多分钟。 构思上，作品将整个采访报道聚焦在“幸福”上，力求践行“走转改”，用生动感人的幸福故事讲述“什么是幸福”、“幸福来自哪里”，从而反映在中国共产党的领导下西藏各族群众行使人民当家作主的权力、积极参与社会主义新西藏各项事业建设的动人画卷；同时展现西藏自治区成立50年来经济社会取得的翻天覆地变化和举世瞩目成就，深刻体现社会主义制度优越性和人民代表大会制度、民族区域自治制度在西藏的成功实践。 创作上，作品以50年来传唱西藏乃至全国、广大群众耳熟能详的50首歌曲为线索和素材，分“乐章”设置主题，多“声部”讲述50年间关于西藏的记忆和幸福故事。报道用音乐还原历史场景，用音乐串联故事主题，用“糌粑味”、“酥油味”的藏语采制稿件，让民族地区的广播新闻焕发出新的魅力，传播出引人入胜的幸福西藏故事，留下珍贵的记忆和感动。 作品最大特色是全部用藏语采制完成，通过藏语拉萨话和康巴话播出，把一个真实的、和谐的、发展的、各族人民安居乐业的社会主义新西藏介绍给世界。</w:t>
              <w:br w:type="textWrapping"/>
              <w:t>该作品采写真实细腻，情感朴素真挚，让人印象深刻。作品播出后，在社会上引起强烈反响。每个小故事娓娓道来，其背后寓意深远：一是折射了人民代表大会制度和民族区域自治制度在新西藏的成功实践，展现了社会主义制度的优越性；二是充分展示了西藏自治区成立50年来翻天覆地的变化和伟大成就，歌唱了主旋律，传播了正能量，更坚定了各族干部群众一心一意跟党走、团结奋进建小康的决心和信心；三是为庆祝西藏自治区成立50周年营造了良好的舆论氛围。</w:t>
              <w:br w:type="textWrapping"/>
              <w:t>作品除在藏语广播播出外，也通过直播连线、网络专题专栏、微信公众号等刊播，实现了受众的细分与最广化，也达到了最好的宣传效果，受到社会的广泛关注，得到广大干部群众的“点赞”，也受到各级领导、媒体同行的肯定和好评。</w:t>
              <w:br w:type="textWrapping"/>
              <w:t>该系列报道选题较好，采访扎实深入，音响丰富，反映主题厚重、意义深远，有西藏特色，感染力强。报道用50年来西藏各族群众的“幸福故事”串起西藏在经济、政治、社会、文化、生态等各方面发生的点滴变化和巨大成就，让西藏发展进步的脚步和高原大地上的感动故事在电波中精彩呈现。尤其是以往全藏语的广播报道较为稀缺，此系列正是通过藏语拉萨话和康巴话采制播出，在传播效果上能让广大西藏的农牧民群众听得明白，是一次加强少数民族地区新闻传播舆论引导力的积极实践。</w:t>
            </w:r>
            <w:proofErr w:type="spellStart"/>
            <w:proofErr w:type="gramStart"/>
            <w:proofErr w:type="spellEnd"/>
            <w:proofErr w:type="gramEnd"/>
          </w:p>
          <w:p w14:paraId="6354C281" w14:textId="77777777" w:rsidR="00C51F6C" w:rsidRDefault="00000000">
            <w:pPr>
              <w:snapToGrid w:val="0"/>
              <w:spacing w:line="380" w:lineRule="exact"/>
              <w:rPr>
                <w:rFonts w:ascii="华文中宋" w:eastAsia="华文中宋" w:hAnsi="华文中宋" w:hint="eastAsia"/>
                <w:color w:val="000000"/>
                <w:sz w:val="28"/>
                <w:szCs w:val="28"/>
              </w:rPr>
            </w:pPr>
            <w:r>
              <w:rPr>
                <w:rFonts w:ascii="华文中宋" w:eastAsia="华文中宋" w:hAnsi="华文中宋"/>
                <w:color w:val="000000"/>
                <w:sz w:val="28"/>
                <w:szCs w:val="28"/>
              </w:rPr>
              <w:t> </w:t>
            </w:r>
          </w:p>
        </w:tc>
      </w:tr>
    </w:tbl>
    <w:p w14:paraId="5F93010E" w14:textId="77777777" w:rsidR="00C51F6C" w:rsidRDefault="00C51F6C"/>
    <w:p w14:paraId="53E85BC3" w14:textId="77777777" w:rsidR="00C51F6C" w:rsidRDefault="00000000">
      <w:pPr>
        <w:widowControl/>
        <w:ind w:firstLine="480"/>
        <w:jc w:val="left"/>
      </w:pPr>
      <w:r>
        <w:br w:type="page"/>
      </w:r>
    </w:p>
    <w:p w14:paraId="362FAF1E" w14:textId="77777777" w:rsidR="00C51F6C" w:rsidRDefault="00000000">
      <w:pPr>
        <w:ind w:firstLine="480"/>
        <w:jc w:val="center"/>
        <w:rPr>
          <w:rFonts w:ascii="方正小标宋简体" w:eastAsia="方正小标宋简体" w:hAnsi="方正小标宋简体" w:cs="方正小标宋简体" w:hint="eastAsia"/>
          <w:color w:val="000000"/>
          <w:sz w:val="40"/>
          <w:szCs w:val="40"/>
        </w:rPr>
      </w:pPr>
      <w:r>
        <w:rPr>
          <w:rFonts w:ascii="方正小标宋简体" w:eastAsia="方正小标宋简体" w:hAnsi="方正小标宋简体" w:cs="方正小标宋简体" w:hint="eastAsia"/>
          <w:color w:val="000000"/>
          <w:sz w:val="40"/>
          <w:szCs w:val="40"/>
        </w:rPr>
        <w:lastRenderedPageBreak/>
        <w:t>证件照</w:t>
      </w:r>
    </w:p>
    <w:p w14:paraId="7F21E27F" w14:textId="77777777" w:rsidR="00C51F6C" w:rsidRDefault="00000000">
      <w:pPr>
        <w:jc w:val="center"/>
      </w:pPr>
      <w:r>
        <w:rPr>
          <w:rFonts w:hint="eastAsia"/>
        </w:rPr>
        <w:t/>
        <w:drawing>
          <wp:inline distT="0" distR="0" distB="0" distL="0">
            <wp:extent cx="5000625" cy="6667500"/>
            <wp:docPr id="1" name="Drawing 1" descr="Generated"/>
            <a:graphic xmlns:a="http://schemas.openxmlformats.org/drawingml/2006/main">
              <a:graphicData uri="http://schemas.openxmlformats.org/drawingml/2006/picture">
                <pic:pic xmlns:pic="http://schemas.openxmlformats.org/drawingml/2006/picture">
                  <pic:nvPicPr>
                    <pic:cNvPr id="0" name="Picture 1" descr="Generated"/>
                    <pic:cNvPicPr>
                      <a:picLocks noChangeAspect="true"/>
                    </pic:cNvPicPr>
                  </pic:nvPicPr>
                  <pic:blipFill>
                    <a:blip r:embed="rId8"/>
                    <a:stretch>
                      <a:fillRect/>
                    </a:stretch>
                  </pic:blipFill>
                  <pic:spPr>
                    <a:xfrm>
                      <a:off x="0" y="0"/>
                      <a:ext cx="5000625" cy="6667500"/>
                    </a:xfrm>
                    <a:prstGeom prst="rect">
                      <a:avLst/>
                    </a:prstGeom>
                  </pic:spPr>
                </pic:pic>
              </a:graphicData>
            </a:graphic>
          </wp:inline>
        </w:drawing>
      </w:r>
    </w:p>
    <w:p w14:paraId="51FB2C3B" w14:textId="77777777" w:rsidR="00C51F6C" w:rsidRDefault="00000000">
      <w:pPr>
        <w:ind w:firstLine="480"/>
        <w:jc w:val="center"/>
        <w:rPr>
          <w:rFonts w:ascii="黑体" w:eastAsia="黑体" w:hAnsi="黑体" w:cs="黑体" w:hint="eastAsia"/>
          <w:szCs w:val="21"/>
        </w:rPr>
      </w:pPr>
      <w:r>
        <w:rPr>
          <w:rFonts w:ascii="黑体" w:eastAsia="黑体" w:hAnsi="黑体" w:cs="黑体" w:hint="eastAsia"/>
          <w:szCs w:val="21"/>
        </w:rPr>
        <w:t>工作照</w:t>
      </w:r>
    </w:p>
    <w:p w14:paraId="7B4E4006" w14:textId="77777777" w:rsidR="00C51F6C" w:rsidRDefault="00C51F6C">
      <w:pPr>
        <w:snapToGrid w:val="0"/>
        <w:spacing w:afterLines="50" w:after="156" w:line="560" w:lineRule="exact"/>
        <w:jc w:val="center"/>
      </w:pPr>
    </w:p>
    <w:p w14:paraId="6C06CAF7" w14:textId="77777777" w:rsidR="00C51F6C" w:rsidRDefault="00000000">
      <w:pPr>
        <w:widowControl/>
        <w:ind w:firstLine="480"/>
        <w:jc w:val="left"/>
      </w:pPr>
      <w:r>
        <w:br w:type="page"/>
      </w:r>
    </w:p>
    <w:p w14:paraId="2AC8C47D" w14:textId="77777777" w:rsidR="00C51F6C" w:rsidRDefault="00000000">
      <w:pPr>
        <w:ind w:firstLine="480"/>
        <w:jc w:val="center"/>
        <w:rPr>
          <w:rFonts w:ascii="方正小标宋简体" w:eastAsia="方正小标宋简体" w:hAnsi="方正小标宋简体" w:cs="方正小标宋简体" w:hint="eastAsia"/>
          <w:color w:val="000000"/>
          <w:sz w:val="40"/>
          <w:szCs w:val="40"/>
        </w:rPr>
      </w:pPr>
      <w:r>
        <w:rPr>
          <w:rFonts w:ascii="方正小标宋简体" w:eastAsia="方正小标宋简体" w:hAnsi="方正小标宋简体" w:cs="方正小标宋简体"/>
          <w:color w:val="000000"/>
          <w:sz w:val="40"/>
          <w:szCs w:val="40"/>
        </w:rPr>
        <w:lastRenderedPageBreak/>
        <w:t>工作照、生活照</w:t>
      </w:r>
    </w:p>
    <w:p w14:paraId="6A3E77DF" w14:textId="77777777" w:rsidR="00C51F6C" w:rsidRDefault="00000000">
      <w:pPr>
        <w:jc w:val="center"/>
      </w:pPr>
      <w:r>
        <w:rPr>
          <w:rFonts w:hint="eastAsia"/>
        </w:rPr>
        <w:t/>
        <w:drawing>
          <wp:inline distT="0" distR="0" distB="0" distL="0">
            <wp:extent cx="5715000" cy="4276725"/>
            <wp:docPr id="2" name="Drawing 2" descr="Generated"/>
            <a:graphic xmlns:a="http://schemas.openxmlformats.org/drawingml/2006/main">
              <a:graphicData uri="http://schemas.openxmlformats.org/drawingml/2006/picture">
                <pic:pic xmlns:pic="http://schemas.openxmlformats.org/drawingml/2006/picture">
                  <pic:nvPicPr>
                    <pic:cNvPr id="0" name="Picture 2" descr="Generated"/>
                    <pic:cNvPicPr>
                      <a:picLocks noChangeAspect="true"/>
                    </pic:cNvPicPr>
                  </pic:nvPicPr>
                  <pic:blipFill>
                    <a:blip r:embed="rId9"/>
                    <a:stretch>
                      <a:fillRect/>
                    </a:stretch>
                  </pic:blipFill>
                  <pic:spPr>
                    <a:xfrm>
                      <a:off x="0" y="0"/>
                      <a:ext cx="5715000" cy="4276725"/>
                    </a:xfrm>
                    <a:prstGeom prst="rect">
                      <a:avLst/>
                    </a:prstGeom>
                  </pic:spPr>
                </pic:pic>
              </a:graphicData>
            </a:graphic>
          </wp:inline>
        </w:drawing>
      </w:r>
    </w:p>
    <w:p w14:paraId="79898D2F" w14:textId="77777777" w:rsidR="00C51F6C" w:rsidRDefault="00000000">
      <w:pPr>
        <w:ind w:firstLine="480"/>
        <w:jc w:val="center"/>
        <w:rPr>
          <w:rFonts w:ascii="黑体" w:eastAsia="黑体" w:hAnsi="黑体" w:cs="黑体" w:hint="eastAsia"/>
          <w:szCs w:val="21"/>
        </w:rPr>
      </w:pPr>
      <w:r>
        <w:rPr>
          <w:rFonts w:ascii="黑体" w:eastAsia="黑体" w:hAnsi="黑体" w:cs="黑体" w:hint="eastAsia"/>
          <w:szCs w:val="21"/>
        </w:rPr>
        <w:t>工作照片</w:t>
      </w:r>
    </w:p>
    <w:p w14:paraId="6A3E77DF" w14:textId="77777777" w:rsidR="00C51F6C" w:rsidRDefault="00000000">
      <w:pPr>
        <w:jc w:val="center"/>
      </w:pPr>
      <w:r>
        <w:rPr>
          <w:rFonts w:hint="eastAsia"/>
        </w:rPr>
        <w:t/>
        <w:drawing>
          <wp:inline distT="0" distR="0" distB="0" distL="0">
            <wp:extent cx="5715000" cy="4276725"/>
            <wp:docPr id="3" name="Drawing 3" descr="Generated"/>
            <a:graphic xmlns:a="http://schemas.openxmlformats.org/drawingml/2006/main">
              <a:graphicData uri="http://schemas.openxmlformats.org/drawingml/2006/picture">
                <pic:pic xmlns:pic="http://schemas.openxmlformats.org/drawingml/2006/picture">
                  <pic:nvPicPr>
                    <pic:cNvPr id="0" name="Picture 3" descr="Generated"/>
                    <pic:cNvPicPr>
                      <a:picLocks noChangeAspect="true"/>
                    </pic:cNvPicPr>
                  </pic:nvPicPr>
                  <pic:blipFill>
                    <a:blip r:embed="rId10"/>
                    <a:stretch>
                      <a:fillRect/>
                    </a:stretch>
                  </pic:blipFill>
                  <pic:spPr>
                    <a:xfrm>
                      <a:off x="0" y="0"/>
                      <a:ext cx="5715000" cy="4276725"/>
                    </a:xfrm>
                    <a:prstGeom prst="rect">
                      <a:avLst/>
                    </a:prstGeom>
                  </pic:spPr>
                </pic:pic>
              </a:graphicData>
            </a:graphic>
          </wp:inline>
        </w:drawing>
      </w:r>
    </w:p>
    <w:p w14:paraId="79898D2F" w14:textId="77777777" w:rsidR="00C51F6C" w:rsidRDefault="00000000">
      <w:pPr>
        <w:ind w:firstLine="480"/>
        <w:jc w:val="center"/>
        <w:rPr>
          <w:rFonts w:ascii="黑体" w:eastAsia="黑体" w:hAnsi="黑体" w:cs="黑体" w:hint="eastAsia"/>
          <w:szCs w:val="21"/>
        </w:rPr>
      </w:pPr>
      <w:r>
        <w:rPr>
          <w:rFonts w:ascii="黑体" w:eastAsia="黑体" w:hAnsi="黑体" w:cs="黑体" w:hint="eastAsia"/>
          <w:szCs w:val="21"/>
        </w:rPr>
        <w:t>default</w:t>
      </w:r>
    </w:p>
    <w:p w14:paraId="210B9F7D" w14:textId="77777777" w:rsidR="00C51F6C" w:rsidRDefault="00C51F6C">
      <w:pPr>
        <w:snapToGrid w:val="0"/>
        <w:spacing w:afterLines="50" w:after="156" w:line="560" w:lineRule="exact"/>
        <w:jc w:val="center"/>
        <w:rPr>
          <w:rFonts w:ascii="方正小标宋简体" w:eastAsia="方正小标宋简体" w:hAnsi="方正小标宋简体" w:cs="方正小标宋简体" w:hint="eastAsia"/>
          <w:color w:val="000000"/>
          <w:sz w:val="40"/>
          <w:szCs w:val="40"/>
        </w:rPr>
      </w:pPr>
    </w:p>
    <w:p w14:paraId="19568E41" w14:textId="77777777" w:rsidR="00C51F6C" w:rsidRDefault="00000000">
      <w:pPr>
        <w:widowControl/>
        <w:ind w:firstLine="480"/>
        <w:jc w:val="left"/>
      </w:pPr>
      <w:r>
        <w:br w:type="page"/>
      </w:r>
    </w:p>
    <w:p w14:paraId="211C087A" w14:textId="77777777" w:rsidR="00C51F6C" w:rsidRDefault="00000000">
      <w:pPr>
        <w:ind w:firstLine="480"/>
        <w:jc w:val="center"/>
        <w:rPr>
          <w:rFonts w:ascii="方正小标宋简体" w:eastAsia="方正小标宋简体" w:hAnsi="方正小标宋简体" w:cs="方正小标宋简体" w:hint="eastAsia"/>
          <w:color w:val="000000"/>
          <w:sz w:val="40"/>
          <w:szCs w:val="40"/>
        </w:rPr>
      </w:pPr>
      <w:r>
        <w:rPr>
          <w:rFonts w:ascii="方正小标宋简体" w:eastAsia="方正小标宋简体" w:hAnsi="方正小标宋简体" w:cs="方正小标宋简体"/>
          <w:color w:val="000000"/>
          <w:sz w:val="40"/>
          <w:szCs w:val="40"/>
        </w:rPr>
        <w:lastRenderedPageBreak/>
        <w:t>获奖证书</w:t>
      </w:r>
    </w:p>
    <w:p w14:paraId="5A283A18" w14:textId="77777777" w:rsidR="00C51F6C" w:rsidRDefault="00000000">
      <w:pPr>
        <w:jc w:val="center"/>
      </w:pPr>
      <w:r>
        <w:rPr>
          <w:rFonts w:hint="eastAsia"/>
        </w:rPr>
        <w:t/>
        <w:drawing>
          <wp:inline distT="0" distR="0" distB="0" distL="0">
            <wp:extent cx="4448175" cy="6667500"/>
            <wp:docPr id="4" name="Drawing 4" descr="Generated"/>
            <a:graphic xmlns:a="http://schemas.openxmlformats.org/drawingml/2006/main">
              <a:graphicData uri="http://schemas.openxmlformats.org/drawingml/2006/picture">
                <pic:pic xmlns:pic="http://schemas.openxmlformats.org/drawingml/2006/picture">
                  <pic:nvPicPr>
                    <pic:cNvPr id="0" name="Picture 4" descr="Generated"/>
                    <pic:cNvPicPr>
                      <a:picLocks noChangeAspect="true"/>
                    </pic:cNvPicPr>
                  </pic:nvPicPr>
                  <pic:blipFill>
                    <a:blip r:embed="rId11"/>
                    <a:stretch>
                      <a:fillRect/>
                    </a:stretch>
                  </pic:blipFill>
                  <pic:spPr>
                    <a:xfrm>
                      <a:off x="0" y="0"/>
                      <a:ext cx="4448175" cy="6667500"/>
                    </a:xfrm>
                    <a:prstGeom prst="rect">
                      <a:avLst/>
                    </a:prstGeom>
                  </pic:spPr>
                </pic:pic>
              </a:graphicData>
            </a:graphic>
          </wp:inline>
        </w:drawing>
      </w:r>
    </w:p>
    <w:p w14:paraId="54498C33" w14:textId="77777777" w:rsidR="00C51F6C" w:rsidRDefault="00000000">
      <w:pPr>
        <w:ind w:firstLine="480"/>
        <w:jc w:val="center"/>
        <w:rPr>
          <w:rFonts w:ascii="黑体" w:eastAsia="黑体" w:hAnsi="黑体" w:cs="黑体" w:hint="eastAsia"/>
          <w:szCs w:val="21"/>
        </w:rPr>
      </w:pPr>
      <w:r>
        <w:rPr>
          <w:rFonts w:ascii="黑体" w:eastAsia="黑体" w:hAnsi="黑体" w:cs="黑体" w:hint="eastAsia"/>
          <w:szCs w:val="21"/>
        </w:rPr>
        <w:t>获奖作品</w:t>
      </w:r>
    </w:p>
    <w:p w14:paraId="2D4B1B34" w14:textId="77777777" w:rsidR="00C51F6C" w:rsidRDefault="00C51F6C">
      <w:pPr>
        <w:snapToGrid w:val="0"/>
        <w:spacing w:afterLines="50" w:after="156" w:line="560" w:lineRule="exact"/>
        <w:jc w:val="center"/>
        <w:rPr>
          <w:rFonts w:ascii="方正小标宋简体" w:eastAsia="方正小标宋简体" w:hAnsi="方正小标宋简体" w:cs="方正小标宋简体" w:hint="eastAsia"/>
          <w:color w:val="000000"/>
          <w:sz w:val="40"/>
          <w:szCs w:val="40"/>
        </w:rPr>
      </w:pPr>
    </w:p>
    <w:p w14:paraId="745CD0F4" w14:textId="77777777" w:rsidR="00C51F6C" w:rsidRDefault="00C51F6C"/>
    <w:sectPr w:rsidR="00C51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C7971" w14:textId="77777777" w:rsidR="00560EE8" w:rsidRDefault="00560EE8" w:rsidP="008C653F">
      <w:r>
        <w:separator/>
      </w:r>
    </w:p>
  </w:endnote>
  <w:endnote w:type="continuationSeparator" w:id="0">
    <w:p w14:paraId="670F4711" w14:textId="77777777" w:rsidR="00560EE8" w:rsidRDefault="00560EE8" w:rsidP="008C6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D364F" w14:textId="77777777" w:rsidR="00560EE8" w:rsidRDefault="00560EE8" w:rsidP="008C653F">
      <w:r>
        <w:separator/>
      </w:r>
    </w:p>
  </w:footnote>
  <w:footnote w:type="continuationSeparator" w:id="0">
    <w:p w14:paraId="4A4BF9F6" w14:textId="77777777" w:rsidR="00560EE8" w:rsidRDefault="00560EE8" w:rsidP="008C65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7C05A31"/>
    <w:rsid w:val="00003BB9"/>
    <w:rsid w:val="000253C6"/>
    <w:rsid w:val="00033929"/>
    <w:rsid w:val="00074E36"/>
    <w:rsid w:val="0009770F"/>
    <w:rsid w:val="000E4142"/>
    <w:rsid w:val="000E7C59"/>
    <w:rsid w:val="00136F0B"/>
    <w:rsid w:val="00163CF1"/>
    <w:rsid w:val="001807FE"/>
    <w:rsid w:val="001C080D"/>
    <w:rsid w:val="001F0F69"/>
    <w:rsid w:val="001F5A25"/>
    <w:rsid w:val="00210BAE"/>
    <w:rsid w:val="00244ECB"/>
    <w:rsid w:val="00254228"/>
    <w:rsid w:val="002679DE"/>
    <w:rsid w:val="00272C8E"/>
    <w:rsid w:val="002766A7"/>
    <w:rsid w:val="00281245"/>
    <w:rsid w:val="00296137"/>
    <w:rsid w:val="002E29BF"/>
    <w:rsid w:val="002E5B62"/>
    <w:rsid w:val="003045D5"/>
    <w:rsid w:val="0034322C"/>
    <w:rsid w:val="00350F4A"/>
    <w:rsid w:val="00367DE0"/>
    <w:rsid w:val="00397C74"/>
    <w:rsid w:val="004022AE"/>
    <w:rsid w:val="004074EA"/>
    <w:rsid w:val="00443CB3"/>
    <w:rsid w:val="00452A58"/>
    <w:rsid w:val="004550D0"/>
    <w:rsid w:val="0049516C"/>
    <w:rsid w:val="004C6D91"/>
    <w:rsid w:val="004E4FDD"/>
    <w:rsid w:val="004F6CEF"/>
    <w:rsid w:val="00501822"/>
    <w:rsid w:val="00530F3D"/>
    <w:rsid w:val="00553740"/>
    <w:rsid w:val="00560EE8"/>
    <w:rsid w:val="005A491E"/>
    <w:rsid w:val="005E00AC"/>
    <w:rsid w:val="005E7726"/>
    <w:rsid w:val="005E7BC4"/>
    <w:rsid w:val="0061409F"/>
    <w:rsid w:val="006625BB"/>
    <w:rsid w:val="00673457"/>
    <w:rsid w:val="006C30C2"/>
    <w:rsid w:val="00722776"/>
    <w:rsid w:val="007252DA"/>
    <w:rsid w:val="00726BCD"/>
    <w:rsid w:val="007B61EB"/>
    <w:rsid w:val="008055ED"/>
    <w:rsid w:val="00815A72"/>
    <w:rsid w:val="008177DE"/>
    <w:rsid w:val="00820E85"/>
    <w:rsid w:val="0085537E"/>
    <w:rsid w:val="00874FF3"/>
    <w:rsid w:val="008A3D13"/>
    <w:rsid w:val="008C653F"/>
    <w:rsid w:val="00940B42"/>
    <w:rsid w:val="00955D97"/>
    <w:rsid w:val="009A3E25"/>
    <w:rsid w:val="009B124F"/>
    <w:rsid w:val="009C3E14"/>
    <w:rsid w:val="00A14D56"/>
    <w:rsid w:val="00A23DD3"/>
    <w:rsid w:val="00A26F16"/>
    <w:rsid w:val="00A44392"/>
    <w:rsid w:val="00AB4967"/>
    <w:rsid w:val="00AD2CB1"/>
    <w:rsid w:val="00AD708C"/>
    <w:rsid w:val="00B00141"/>
    <w:rsid w:val="00B3680B"/>
    <w:rsid w:val="00B42AB9"/>
    <w:rsid w:val="00BA288D"/>
    <w:rsid w:val="00BD2C51"/>
    <w:rsid w:val="00C12FFB"/>
    <w:rsid w:val="00C44DB5"/>
    <w:rsid w:val="00C45A0E"/>
    <w:rsid w:val="00C51F6C"/>
    <w:rsid w:val="00C77DE6"/>
    <w:rsid w:val="00C94EE9"/>
    <w:rsid w:val="00C95E4D"/>
    <w:rsid w:val="00CA43EC"/>
    <w:rsid w:val="00CE4680"/>
    <w:rsid w:val="00CF6F43"/>
    <w:rsid w:val="00D73977"/>
    <w:rsid w:val="00DA58E7"/>
    <w:rsid w:val="00DD30CF"/>
    <w:rsid w:val="00DE2FA1"/>
    <w:rsid w:val="00DF78C5"/>
    <w:rsid w:val="00E25356"/>
    <w:rsid w:val="00E539D6"/>
    <w:rsid w:val="00E832E9"/>
    <w:rsid w:val="00EA5E78"/>
    <w:rsid w:val="00ED5F09"/>
    <w:rsid w:val="00EE4804"/>
    <w:rsid w:val="00EF1160"/>
    <w:rsid w:val="00F15FF0"/>
    <w:rsid w:val="00F40C66"/>
    <w:rsid w:val="00F67C86"/>
    <w:rsid w:val="00F922F3"/>
    <w:rsid w:val="00FA1924"/>
    <w:rsid w:val="00FA7465"/>
    <w:rsid w:val="00FD6124"/>
    <w:rsid w:val="016A6FD7"/>
    <w:rsid w:val="02131EE1"/>
    <w:rsid w:val="03AD1C84"/>
    <w:rsid w:val="05662CC3"/>
    <w:rsid w:val="077A3CEC"/>
    <w:rsid w:val="07C05A31"/>
    <w:rsid w:val="0DF04D08"/>
    <w:rsid w:val="0DF31AD3"/>
    <w:rsid w:val="0E601E8E"/>
    <w:rsid w:val="0FFC5F3C"/>
    <w:rsid w:val="10464BC0"/>
    <w:rsid w:val="106A6FF4"/>
    <w:rsid w:val="10CD7D12"/>
    <w:rsid w:val="12041961"/>
    <w:rsid w:val="126478CC"/>
    <w:rsid w:val="16135A37"/>
    <w:rsid w:val="172020E1"/>
    <w:rsid w:val="175D340E"/>
    <w:rsid w:val="1A893C59"/>
    <w:rsid w:val="1B1A6E17"/>
    <w:rsid w:val="1B834579"/>
    <w:rsid w:val="1DDB508D"/>
    <w:rsid w:val="1DDC2BB3"/>
    <w:rsid w:val="1DF63C75"/>
    <w:rsid w:val="1EBC1029"/>
    <w:rsid w:val="2146522D"/>
    <w:rsid w:val="22164DE3"/>
    <w:rsid w:val="24013373"/>
    <w:rsid w:val="247B3126"/>
    <w:rsid w:val="25186BC6"/>
    <w:rsid w:val="263F48E9"/>
    <w:rsid w:val="28153891"/>
    <w:rsid w:val="2B26737D"/>
    <w:rsid w:val="2B9845BD"/>
    <w:rsid w:val="2BA80578"/>
    <w:rsid w:val="2D932E90"/>
    <w:rsid w:val="2ED8410A"/>
    <w:rsid w:val="2EF37D5C"/>
    <w:rsid w:val="31A67308"/>
    <w:rsid w:val="31C21AF6"/>
    <w:rsid w:val="329830F5"/>
    <w:rsid w:val="33016EEC"/>
    <w:rsid w:val="345A2FE6"/>
    <w:rsid w:val="37207A8A"/>
    <w:rsid w:val="3727738D"/>
    <w:rsid w:val="3A08198A"/>
    <w:rsid w:val="3B7820F6"/>
    <w:rsid w:val="3B9B1061"/>
    <w:rsid w:val="3BB07701"/>
    <w:rsid w:val="3E546A69"/>
    <w:rsid w:val="3F2E002F"/>
    <w:rsid w:val="406767F2"/>
    <w:rsid w:val="42774A93"/>
    <w:rsid w:val="42892A5A"/>
    <w:rsid w:val="436F4800"/>
    <w:rsid w:val="45FE5AFC"/>
    <w:rsid w:val="4A464412"/>
    <w:rsid w:val="4A786AAD"/>
    <w:rsid w:val="4B7E4AEE"/>
    <w:rsid w:val="512E314A"/>
    <w:rsid w:val="538A03E0"/>
    <w:rsid w:val="552A1E7A"/>
    <w:rsid w:val="56433174"/>
    <w:rsid w:val="573B036F"/>
    <w:rsid w:val="59875DC3"/>
    <w:rsid w:val="59FF75E7"/>
    <w:rsid w:val="5A184997"/>
    <w:rsid w:val="5F685BE0"/>
    <w:rsid w:val="60CE7B5E"/>
    <w:rsid w:val="619E04DC"/>
    <w:rsid w:val="628250A4"/>
    <w:rsid w:val="63634FFE"/>
    <w:rsid w:val="63892462"/>
    <w:rsid w:val="63EA2A8D"/>
    <w:rsid w:val="647153D0"/>
    <w:rsid w:val="65705687"/>
    <w:rsid w:val="66FD3A84"/>
    <w:rsid w:val="69F10D61"/>
    <w:rsid w:val="72114734"/>
    <w:rsid w:val="72313876"/>
    <w:rsid w:val="72695938"/>
    <w:rsid w:val="738B7B32"/>
    <w:rsid w:val="739A74ED"/>
    <w:rsid w:val="744F6DB0"/>
    <w:rsid w:val="76FA51A3"/>
    <w:rsid w:val="77DA1086"/>
    <w:rsid w:val="79FD032D"/>
    <w:rsid w:val="7A3F242A"/>
    <w:rsid w:val="7B9559F0"/>
    <w:rsid w:val="7C97414D"/>
    <w:rsid w:val="7D22132A"/>
    <w:rsid w:val="7D611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E8F2A"/>
  <w15:docId w15:val="{D3493B98-DD6F-442F-BDF9-702E3F00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HTML">
    <w:name w:val="HTML Preformatted"/>
    <w:basedOn w:val="a"/>
    <w:link w:val="HTML0"/>
    <w:rPr>
      <w:rFonts w:ascii="Courier New" w:hAnsi="Courier New" w:cs="Courier New"/>
      <w:sz w:val="20"/>
      <w:szCs w:val="20"/>
    </w:rPr>
  </w:style>
  <w:style w:type="character" w:customStyle="1" w:styleId="a6">
    <w:name w:val="页眉 字符"/>
    <w:basedOn w:val="a0"/>
    <w:link w:val="a5"/>
    <w:qFormat/>
    <w:rPr>
      <w:rFonts w:ascii="Calibri" w:eastAsia="宋体" w:hAnsi="Calibri" w:cs="Times New Roman"/>
      <w:kern w:val="2"/>
      <w:sz w:val="18"/>
      <w:szCs w:val="18"/>
    </w:rPr>
  </w:style>
  <w:style w:type="character" w:customStyle="1" w:styleId="a4">
    <w:name w:val="页脚 字符"/>
    <w:basedOn w:val="a0"/>
    <w:link w:val="a3"/>
    <w:qFormat/>
    <w:rPr>
      <w:rFonts w:ascii="Calibri" w:eastAsia="宋体" w:hAnsi="Calibri" w:cs="Times New Roman"/>
      <w:kern w:val="2"/>
      <w:sz w:val="18"/>
      <w:szCs w:val="18"/>
    </w:rPr>
  </w:style>
  <w:style w:type="character" w:customStyle="1" w:styleId="HTML0">
    <w:name w:val="HTML 预设格式 字符"/>
    <w:basedOn w:val="a0"/>
    <w:link w:val="HTML"/>
    <w:rPr>
      <w:rFonts w:ascii="Courier New" w:eastAsia="宋体" w:hAnsi="Courier New" w:cs="Courier New"/>
      <w:kern w:val="2"/>
    </w:rPr>
  </w:style>
  <w:style w:customStyle="true" w:type="paragraph" w:styleId="null10">
    <w:name w:val="null10"/>
    <w:hidden/>
    <w:rPr>
      <w:rFonts w:asciiTheme="majorEastAsia" w:eastAsiaTheme="majorEastAsia" w:hAnsiTheme="majorEastAsia" w:hint="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jpeg" Type="http://schemas.openxmlformats.org/officeDocument/2006/relationships/image"/><Relationship Id="rId11" Target="media/image4.jpeg" Type="http://schemas.openxmlformats.org/officeDocument/2006/relationships/image"/><Relationship Id="rId2" Target="settings.xml" Type="http://schemas.openxmlformats.org/officeDocument/2006/relationships/settings"/><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fontTable.xml" Type="http://schemas.openxmlformats.org/officeDocument/2006/relationships/fontTable"/><Relationship Id="rId7" Target="theme/theme1.xml" Type="http://schemas.openxmlformats.org/officeDocument/2006/relationships/theme"/><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7</Pages>
  <Words>324</Words>
  <Characters>1004</Characters>
  <Application>Microsoft Office Word</Application>
  <DocSecurity>0</DocSecurity>
  <Lines>167</Lines>
  <Paragraphs>147</Paragraphs>
  <ScaleCrop>false</ScaleCrop>
  <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2025-03-26T02:31:00Z</dcterms:created>
  <dc:creator>WPS_1619769521</dc:creator>
  <cp:lastModifiedBy>猛 张</cp:lastModifiedBy>
  <dcterms:modified xsi:type="dcterms:W3CDTF">2026-04-20T08:49:00Z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2052-12.1.0.25835</vt:lpwstr>
  </property>
  <property fmtid="{D5CDD505-2E9C-101B-9397-08002B2CF9AE}" pid="3" name="ICV">
    <vt:lpwstr>35F31B7016A14FF7B6013C5620BA2DD2_13</vt:lpwstr>
  </property>
  <property fmtid="{D5CDD505-2E9C-101B-9397-08002B2CF9AE}" pid="4" name="KSOTemplateDocerSaveRecord">
    <vt:lpwstr>eyJoZGlkIjoiMjI1Y2FmYjdkZjY2MWRkZmVmODg4MDFiNDAxN2M4OGUiLCJ1c2VySWQiOiI5NDI4NDQ1NjUifQ==</vt:lpwstr>
  </property>
</Properties>
</file>